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C7" w:rsidRDefault="006B1460" w:rsidP="00981E29">
      <w:pPr>
        <w:ind w:right="229"/>
        <w:rPr>
          <w:b/>
        </w:rPr>
      </w:pPr>
      <w:r>
        <w:rPr>
          <w:b/>
        </w:rPr>
        <w:t>I. INTRODUCTION</w:t>
      </w:r>
    </w:p>
    <w:p w:rsidR="006B1460" w:rsidRDefault="006B1460" w:rsidP="00981E29">
      <w:pPr>
        <w:spacing w:after="0" w:line="240" w:lineRule="auto"/>
        <w:rPr>
          <w:b/>
        </w:rPr>
      </w:pPr>
      <w:r>
        <w:rPr>
          <w:b/>
        </w:rPr>
        <w:t xml:space="preserve">     1.1</w:t>
      </w:r>
      <w:r w:rsidRPr="006B1460">
        <w:rPr>
          <w:b/>
        </w:rPr>
        <w:t xml:space="preserve"> History</w:t>
      </w:r>
    </w:p>
    <w:p w:rsidR="006B1460" w:rsidRPr="006B1460" w:rsidRDefault="006B1460" w:rsidP="00981E29">
      <w:pPr>
        <w:spacing w:after="0" w:line="240" w:lineRule="auto"/>
        <w:jc w:val="both"/>
      </w:pPr>
      <w:r>
        <w:rPr>
          <w:b/>
        </w:rPr>
        <w:tab/>
      </w:r>
      <w:r>
        <w:t xml:space="preserve">San Jose del Monte </w:t>
      </w:r>
      <w:r w:rsidRPr="006B1460">
        <w:t>Central School is situ</w:t>
      </w:r>
      <w:r>
        <w:t>ated between the boundaries of B</w:t>
      </w:r>
      <w:r w:rsidRPr="006B1460">
        <w:t xml:space="preserve">arangay Poblacion and Poblacion 1 with the total square meters of 9,901.  This was donated by the late Mrs. Maxima Gilles </w:t>
      </w:r>
      <w:proofErr w:type="spellStart"/>
      <w:r w:rsidRPr="006B1460">
        <w:t>Villano</w:t>
      </w:r>
      <w:proofErr w:type="spellEnd"/>
      <w:r w:rsidRPr="006B1460">
        <w:t xml:space="preserve">.  According to the local historian, the school existed in 1930s with less than a hundred of enrolment, 6 teachers all are native of san Jose del Monte, the first principal was Mr. Julian Lopez </w:t>
      </w:r>
      <w:proofErr w:type="gramStart"/>
      <w:r w:rsidRPr="006B1460">
        <w:t>Sr..</w:t>
      </w:r>
      <w:proofErr w:type="gramEnd"/>
      <w:r w:rsidRPr="006B1460">
        <w:t xml:space="preserve">  School’s program was focused on Agriculture as th</w:t>
      </w:r>
      <w:r>
        <w:t xml:space="preserve">e main source of income of all San </w:t>
      </w:r>
      <w:proofErr w:type="spellStart"/>
      <w:r>
        <w:t>J</w:t>
      </w:r>
      <w:r w:rsidRPr="006B1460">
        <w:t>ose</w:t>
      </w:r>
      <w:r>
        <w:t>ñ</w:t>
      </w:r>
      <w:r w:rsidRPr="006B1460">
        <w:t>os</w:t>
      </w:r>
      <w:proofErr w:type="spellEnd"/>
      <w:r w:rsidRPr="006B1460">
        <w:t xml:space="preserve">.  Education was on modern style and methods of farming. It was a good result particularly to the local economy.  </w:t>
      </w:r>
    </w:p>
    <w:p w:rsidR="006B1460" w:rsidRPr="006B1460" w:rsidRDefault="006B1460" w:rsidP="00981E29">
      <w:pPr>
        <w:spacing w:after="0" w:line="240" w:lineRule="auto"/>
        <w:jc w:val="both"/>
      </w:pPr>
      <w:r w:rsidRPr="006B1460">
        <w:tab/>
      </w:r>
      <w:r w:rsidRPr="006B1460">
        <w:tab/>
      </w:r>
    </w:p>
    <w:p w:rsidR="006B1460" w:rsidRDefault="006B1460" w:rsidP="00981E29">
      <w:pPr>
        <w:spacing w:after="0" w:line="240" w:lineRule="auto"/>
        <w:jc w:val="both"/>
      </w:pPr>
      <w:r>
        <w:tab/>
      </w:r>
      <w:r w:rsidRPr="006B1460">
        <w:t xml:space="preserve">During the Japanese regime, the school became the camp of Japanese force in the south-eastern of Bulacan. The school was stopped of its operation for several years.  In </w:t>
      </w:r>
      <w:proofErr w:type="gramStart"/>
      <w:r w:rsidRPr="006B1460">
        <w:t>January  1945</w:t>
      </w:r>
      <w:proofErr w:type="gramEnd"/>
      <w:r w:rsidRPr="006B1460">
        <w:t>, Poblacion was bombed by the U.S. and eventually the school has fallen and there was a great destruction, physical structure and facilities of the school were ruined to ashes.  It was in the period of liberation that the school was rebuilt and rehabilitated.</w:t>
      </w:r>
    </w:p>
    <w:p w:rsidR="006B1460" w:rsidRDefault="006B1460" w:rsidP="00981E29">
      <w:pPr>
        <w:spacing w:after="0" w:line="240" w:lineRule="auto"/>
        <w:jc w:val="both"/>
      </w:pPr>
    </w:p>
    <w:p w:rsidR="006B1460" w:rsidRDefault="006B1460" w:rsidP="00981E29">
      <w:pPr>
        <w:spacing w:after="0" w:line="240" w:lineRule="auto"/>
        <w:jc w:val="both"/>
      </w:pPr>
      <w:r>
        <w:tab/>
      </w:r>
      <w:proofErr w:type="spellStart"/>
      <w:r w:rsidRPr="006B1460">
        <w:t>Gabaldon</w:t>
      </w:r>
      <w:proofErr w:type="spellEnd"/>
      <w:r w:rsidRPr="006B1460">
        <w:t xml:space="preserve"> building was built to serve the growing </w:t>
      </w:r>
      <w:proofErr w:type="gramStart"/>
      <w:r>
        <w:t xml:space="preserve">enrolment </w:t>
      </w:r>
      <w:r w:rsidRPr="006B1460">
        <w:t xml:space="preserve"> and</w:t>
      </w:r>
      <w:proofErr w:type="gramEnd"/>
      <w:r w:rsidRPr="006B1460">
        <w:t xml:space="preserve"> the oldest educational institution in the history of San Jose del Monte. The increment of enrolment and acquiring of classrooms buildings were continuously experienced up to the present time.</w:t>
      </w:r>
    </w:p>
    <w:p w:rsidR="00330114" w:rsidRDefault="00330114" w:rsidP="00981E29">
      <w:pPr>
        <w:spacing w:after="0" w:line="240" w:lineRule="auto"/>
        <w:jc w:val="both"/>
      </w:pPr>
    </w:p>
    <w:p w:rsidR="00330114" w:rsidRDefault="00330114" w:rsidP="00981E29">
      <w:pPr>
        <w:spacing w:after="0" w:line="240" w:lineRule="auto"/>
        <w:jc w:val="both"/>
      </w:pPr>
      <w:r>
        <w:t xml:space="preserve">     </w:t>
      </w:r>
      <w:r>
        <w:rPr>
          <w:b/>
        </w:rPr>
        <w:t>1.2 VISION AND MISSION</w:t>
      </w:r>
    </w:p>
    <w:p w:rsidR="00330114" w:rsidRDefault="00330114" w:rsidP="00981E29">
      <w:pPr>
        <w:spacing w:after="0" w:line="240" w:lineRule="auto"/>
        <w:jc w:val="both"/>
      </w:pPr>
    </w:p>
    <w:p w:rsidR="005C6A94" w:rsidRDefault="00330114" w:rsidP="00981E29">
      <w:pPr>
        <w:rPr>
          <w:b/>
          <w:bCs/>
        </w:rPr>
      </w:pPr>
      <w:r>
        <w:tab/>
      </w:r>
      <w:r w:rsidR="005C6A94" w:rsidRPr="005C6A94">
        <w:rPr>
          <w:b/>
          <w:bCs/>
        </w:rPr>
        <w:t xml:space="preserve">Vision: </w:t>
      </w:r>
    </w:p>
    <w:p w:rsidR="005C6A94" w:rsidRPr="005C6A94" w:rsidRDefault="005C6A94" w:rsidP="00981E29">
      <w:pPr>
        <w:jc w:val="both"/>
        <w:rPr>
          <w:b/>
          <w:bCs/>
        </w:rPr>
      </w:pPr>
      <w:r>
        <w:rPr>
          <w:b/>
          <w:bCs/>
        </w:rPr>
        <w:tab/>
      </w:r>
      <w:r w:rsidRPr="005C6A94">
        <w:t>We dream of Filipinos who passionately love their country and whose competencies and values enable them to realize their full potential and contribute meaningfully to building the nation.</w:t>
      </w:r>
    </w:p>
    <w:p w:rsidR="005C6A94" w:rsidRDefault="005C6A94" w:rsidP="005C6A94">
      <w:pPr>
        <w:spacing w:after="0" w:line="240" w:lineRule="auto"/>
        <w:ind w:left="990" w:right="-671"/>
        <w:jc w:val="both"/>
      </w:pPr>
      <w:r>
        <w:tab/>
      </w:r>
    </w:p>
    <w:p w:rsidR="005C6A94" w:rsidRDefault="005C6A94" w:rsidP="005C6A94">
      <w:pPr>
        <w:spacing w:after="0" w:line="240" w:lineRule="auto"/>
        <w:ind w:left="990" w:right="-671"/>
        <w:jc w:val="both"/>
      </w:pPr>
      <w:r>
        <w:lastRenderedPageBreak/>
        <w:tab/>
      </w:r>
      <w:r w:rsidRPr="005C6A94">
        <w:t>As a learner-centered public institution, the Department of Education continuously improves itself to better serve its stakeholders.</w:t>
      </w:r>
    </w:p>
    <w:p w:rsidR="005C6A94" w:rsidRDefault="005C6A94" w:rsidP="005C6A94">
      <w:pPr>
        <w:spacing w:after="0" w:line="240" w:lineRule="auto"/>
        <w:ind w:left="990" w:right="-671"/>
        <w:jc w:val="both"/>
      </w:pPr>
    </w:p>
    <w:p w:rsidR="005C6A94" w:rsidRDefault="005C6A94" w:rsidP="005C6A94">
      <w:pPr>
        <w:spacing w:after="0" w:line="240" w:lineRule="auto"/>
        <w:ind w:left="990" w:right="-671"/>
        <w:jc w:val="both"/>
        <w:rPr>
          <w:b/>
        </w:rPr>
      </w:pPr>
      <w:r w:rsidRPr="005C6A94">
        <w:rPr>
          <w:b/>
        </w:rPr>
        <w:t xml:space="preserve">Mission: </w:t>
      </w:r>
    </w:p>
    <w:p w:rsidR="005C6A94" w:rsidRPr="005C6A94" w:rsidRDefault="005C6A94" w:rsidP="005C6A94">
      <w:pPr>
        <w:spacing w:after="0" w:line="240" w:lineRule="auto"/>
        <w:ind w:left="990" w:right="-671"/>
        <w:jc w:val="both"/>
        <w:rPr>
          <w:b/>
        </w:rPr>
      </w:pPr>
    </w:p>
    <w:p w:rsidR="005C6A94" w:rsidRPr="005C6A94" w:rsidRDefault="005C6A94" w:rsidP="005C6A94">
      <w:pPr>
        <w:spacing w:after="0" w:line="240" w:lineRule="auto"/>
        <w:ind w:left="990" w:right="-671"/>
        <w:jc w:val="both"/>
      </w:pPr>
      <w:r w:rsidRPr="005C6A94">
        <w:tab/>
        <w:t>To protect and promote the right of every Filipino to quality, equitable, culture-based, and complete basic education where:</w:t>
      </w:r>
    </w:p>
    <w:p w:rsidR="005C6A94" w:rsidRDefault="005C6A94" w:rsidP="005C6A94">
      <w:pPr>
        <w:spacing w:after="0" w:line="240" w:lineRule="auto"/>
        <w:ind w:left="990" w:right="-671"/>
        <w:jc w:val="both"/>
      </w:pPr>
    </w:p>
    <w:p w:rsidR="005C6A94" w:rsidRPr="005C6A94" w:rsidRDefault="005C6A94" w:rsidP="005C6A94">
      <w:pPr>
        <w:spacing w:after="0" w:line="240" w:lineRule="auto"/>
        <w:ind w:left="990" w:right="-671"/>
        <w:jc w:val="both"/>
      </w:pPr>
      <w:r w:rsidRPr="005C6A94">
        <w:t>- Students learn in a child-friendly, gender-sensitive, safe, and motivating environment</w:t>
      </w:r>
    </w:p>
    <w:p w:rsidR="005C6A94" w:rsidRDefault="005C6A94" w:rsidP="005C6A94">
      <w:pPr>
        <w:spacing w:after="0" w:line="240" w:lineRule="auto"/>
        <w:ind w:left="990" w:right="-671"/>
        <w:jc w:val="both"/>
      </w:pPr>
    </w:p>
    <w:p w:rsidR="005C6A94" w:rsidRPr="005C6A94" w:rsidRDefault="005C6A94" w:rsidP="005C6A94">
      <w:pPr>
        <w:spacing w:after="0" w:line="240" w:lineRule="auto"/>
        <w:ind w:left="990" w:right="-671"/>
        <w:jc w:val="both"/>
      </w:pPr>
      <w:r w:rsidRPr="005C6A94">
        <w:t>- Teachers facilitate learning and constantly nurture every learner</w:t>
      </w:r>
    </w:p>
    <w:p w:rsidR="005C6A94" w:rsidRDefault="005C6A94" w:rsidP="005C6A94">
      <w:pPr>
        <w:spacing w:after="0" w:line="240" w:lineRule="auto"/>
        <w:ind w:left="990" w:right="-671"/>
        <w:jc w:val="both"/>
      </w:pPr>
    </w:p>
    <w:p w:rsidR="005C6A94" w:rsidRPr="005C6A94" w:rsidRDefault="005C6A94" w:rsidP="005C6A94">
      <w:pPr>
        <w:spacing w:after="0" w:line="240" w:lineRule="auto"/>
        <w:ind w:left="990" w:right="-671"/>
        <w:jc w:val="both"/>
      </w:pPr>
      <w:r w:rsidRPr="005C6A94">
        <w:t>- Administrators and staff, as stewards of the institution, ensure an enabling and supportive environment for effective learning to happen</w:t>
      </w:r>
    </w:p>
    <w:p w:rsidR="005C6A94" w:rsidRDefault="005C6A94" w:rsidP="005C6A94">
      <w:pPr>
        <w:spacing w:after="0" w:line="240" w:lineRule="auto"/>
        <w:ind w:left="990" w:right="-671"/>
        <w:jc w:val="both"/>
      </w:pPr>
    </w:p>
    <w:p w:rsidR="005C6A94" w:rsidRDefault="005C6A94" w:rsidP="005C6A94">
      <w:pPr>
        <w:spacing w:after="0" w:line="240" w:lineRule="auto"/>
        <w:ind w:left="990" w:right="-671"/>
        <w:jc w:val="both"/>
      </w:pPr>
      <w:r w:rsidRPr="005C6A94">
        <w:t>- Family, community, and other stakeholders are actively engaged and share responsibility for developing life-long learners</w:t>
      </w:r>
      <w:r>
        <w:t>.</w:t>
      </w:r>
    </w:p>
    <w:p w:rsidR="005C6A94" w:rsidRDefault="005C6A94" w:rsidP="005C6A94">
      <w:pPr>
        <w:spacing w:after="0" w:line="240" w:lineRule="auto"/>
        <w:ind w:left="990" w:right="-671"/>
        <w:jc w:val="both"/>
      </w:pPr>
    </w:p>
    <w:p w:rsidR="009654B4" w:rsidRDefault="009654B4" w:rsidP="009654B4">
      <w:pPr>
        <w:spacing w:after="0" w:line="240" w:lineRule="auto"/>
        <w:ind w:left="810" w:right="-401"/>
        <w:jc w:val="both"/>
        <w:rPr>
          <w:b/>
        </w:rPr>
      </w:pPr>
      <w:r>
        <w:rPr>
          <w:b/>
        </w:rPr>
        <w:t xml:space="preserve">1.3 </w:t>
      </w:r>
      <w:r w:rsidRPr="009654B4">
        <w:rPr>
          <w:b/>
        </w:rPr>
        <w:t>MANDATE</w:t>
      </w:r>
    </w:p>
    <w:p w:rsidR="009654B4" w:rsidRPr="009654B4" w:rsidRDefault="009654B4" w:rsidP="009654B4">
      <w:pPr>
        <w:spacing w:after="0" w:line="240" w:lineRule="auto"/>
        <w:ind w:left="810" w:right="-401"/>
        <w:jc w:val="both"/>
        <w:rPr>
          <w:b/>
        </w:rPr>
      </w:pPr>
    </w:p>
    <w:p w:rsidR="009654B4" w:rsidRDefault="009654B4" w:rsidP="006B1AFF">
      <w:pPr>
        <w:spacing w:after="0" w:line="240" w:lineRule="auto"/>
        <w:ind w:left="810" w:right="-671"/>
        <w:jc w:val="both"/>
      </w:pPr>
      <w:r w:rsidRPr="009654B4">
        <w:tab/>
        <w:t xml:space="preserve">The Department of Education was established through the Education Decree of 1863 as the Superior Commission of Primary Instruction under a Chairman. The Education agency underwent many reorganization efforts in the 20th century in order to better define its purpose </w:t>
      </w:r>
      <w:proofErr w:type="spellStart"/>
      <w:proofErr w:type="gramStart"/>
      <w:r w:rsidRPr="009654B4">
        <w:t>vis</w:t>
      </w:r>
      <w:proofErr w:type="spellEnd"/>
      <w:proofErr w:type="gramEnd"/>
      <w:r w:rsidRPr="009654B4">
        <w:t xml:space="preserve"> a </w:t>
      </w:r>
      <w:proofErr w:type="spellStart"/>
      <w:r w:rsidRPr="009654B4">
        <w:t>vis</w:t>
      </w:r>
      <w:proofErr w:type="spellEnd"/>
      <w:r w:rsidRPr="009654B4">
        <w:t xml:space="preserve"> the changing administrations and charters. The present day Department of Education was eventually mandated through Republic Act 9155, otherwise known as the Governance of Basic Education act of 2001 which establishes the mandate of this agency.</w:t>
      </w:r>
    </w:p>
    <w:p w:rsidR="00D7411C" w:rsidRDefault="00D7411C" w:rsidP="00981E29">
      <w:pPr>
        <w:spacing w:after="0" w:line="240" w:lineRule="auto"/>
        <w:ind w:right="-675"/>
        <w:jc w:val="both"/>
      </w:pPr>
    </w:p>
    <w:p w:rsidR="009654B4" w:rsidRPr="009654B4" w:rsidRDefault="00981E29" w:rsidP="00182C04">
      <w:pPr>
        <w:spacing w:after="0" w:line="240" w:lineRule="auto"/>
        <w:ind w:left="810" w:right="-9"/>
        <w:jc w:val="both"/>
      </w:pPr>
      <w:r>
        <w:tab/>
      </w:r>
      <w:r w:rsidR="007A35FC">
        <w:tab/>
      </w:r>
      <w:r w:rsidR="009654B4" w:rsidRPr="009654B4">
        <w:t>The Department of Education (</w:t>
      </w:r>
      <w:proofErr w:type="spellStart"/>
      <w:r w:rsidR="009654B4" w:rsidRPr="009654B4">
        <w:t>Dep</w:t>
      </w:r>
      <w:r>
        <w:t>Ed</w:t>
      </w:r>
      <w:proofErr w:type="spellEnd"/>
      <w:r>
        <w:t xml:space="preserve">) formulates, implements, and </w:t>
      </w:r>
      <w:r w:rsidR="009654B4" w:rsidRPr="009654B4">
        <w:t xml:space="preserve">coordinates policies, plans, programs and projects in the areas </w:t>
      </w:r>
      <w:proofErr w:type="gramStart"/>
      <w:r w:rsidR="009654B4" w:rsidRPr="009654B4">
        <w:t xml:space="preserve">of </w:t>
      </w:r>
      <w:r>
        <w:t xml:space="preserve"> </w:t>
      </w:r>
      <w:r w:rsidR="009654B4" w:rsidRPr="009654B4">
        <w:t>formal</w:t>
      </w:r>
      <w:proofErr w:type="gramEnd"/>
      <w:r w:rsidR="009654B4" w:rsidRPr="009654B4">
        <w:t xml:space="preserve"> and non-formal basic education. It supervises </w:t>
      </w:r>
      <w:r w:rsidR="009654B4" w:rsidRPr="009654B4">
        <w:lastRenderedPageBreak/>
        <w:t>all elementary and secondary education institutions, including alternative learning systems, both public and private; and provides for the establishment and maintenance of a complete, adequate, and integrated system of basic education relevant to the goals of national development.</w:t>
      </w:r>
    </w:p>
    <w:p w:rsidR="009654B4" w:rsidRPr="009654B4" w:rsidRDefault="009654B4" w:rsidP="005E6D8A">
      <w:pPr>
        <w:spacing w:after="0" w:line="240" w:lineRule="auto"/>
        <w:ind w:right="-41"/>
        <w:jc w:val="both"/>
      </w:pPr>
    </w:p>
    <w:p w:rsidR="009654B4" w:rsidRPr="009654B4" w:rsidRDefault="009654B4" w:rsidP="005E6D8A">
      <w:pPr>
        <w:spacing w:after="0" w:line="240" w:lineRule="auto"/>
        <w:ind w:right="-41"/>
        <w:jc w:val="both"/>
        <w:rPr>
          <w:b/>
        </w:rPr>
      </w:pPr>
      <w:r>
        <w:rPr>
          <w:b/>
        </w:rPr>
        <w:t xml:space="preserve">1.4 </w:t>
      </w:r>
      <w:r w:rsidRPr="009654B4">
        <w:rPr>
          <w:b/>
        </w:rPr>
        <w:t>CORE VALUES</w:t>
      </w:r>
    </w:p>
    <w:p w:rsidR="009654B4" w:rsidRPr="009654B4" w:rsidRDefault="009654B4" w:rsidP="005E6D8A">
      <w:pPr>
        <w:spacing w:after="0" w:line="240" w:lineRule="auto"/>
        <w:ind w:right="-41"/>
        <w:jc w:val="both"/>
        <w:rPr>
          <w:b/>
        </w:rPr>
      </w:pPr>
    </w:p>
    <w:p w:rsidR="00330114" w:rsidRDefault="009654B4" w:rsidP="005E6D8A">
      <w:pPr>
        <w:spacing w:after="0" w:line="240" w:lineRule="auto"/>
        <w:ind w:right="-41"/>
        <w:jc w:val="both"/>
      </w:pPr>
      <w:r>
        <w:tab/>
      </w:r>
      <w:proofErr w:type="spellStart"/>
      <w:r w:rsidRPr="009654B4">
        <w:t>Maka-Diyos</w:t>
      </w:r>
      <w:proofErr w:type="spellEnd"/>
      <w:r>
        <w:t xml:space="preserve">, </w:t>
      </w:r>
      <w:proofErr w:type="spellStart"/>
      <w:r w:rsidRPr="009654B4">
        <w:t>Makatao</w:t>
      </w:r>
      <w:proofErr w:type="spellEnd"/>
      <w:r>
        <w:t xml:space="preserve">, </w:t>
      </w:r>
      <w:proofErr w:type="spellStart"/>
      <w:r w:rsidRPr="009654B4">
        <w:t>Makabayan</w:t>
      </w:r>
      <w:proofErr w:type="spellEnd"/>
      <w:r>
        <w:t xml:space="preserve">, </w:t>
      </w:r>
      <w:proofErr w:type="spellStart"/>
      <w:r w:rsidRPr="009654B4">
        <w:t>Makalikasan</w:t>
      </w:r>
      <w:proofErr w:type="spellEnd"/>
    </w:p>
    <w:p w:rsidR="005E6D8A" w:rsidRDefault="005E6D8A" w:rsidP="00981E29">
      <w:pPr>
        <w:spacing w:after="0" w:line="240" w:lineRule="auto"/>
        <w:ind w:right="135"/>
        <w:jc w:val="both"/>
      </w:pPr>
    </w:p>
    <w:p w:rsidR="005E6D8A" w:rsidRPr="005E6D8A" w:rsidRDefault="005E6D8A" w:rsidP="005E6D8A">
      <w:pPr>
        <w:spacing w:after="0" w:line="240" w:lineRule="auto"/>
        <w:ind w:right="-41"/>
        <w:jc w:val="both"/>
      </w:pPr>
      <w:r>
        <w:rPr>
          <w:b/>
          <w:bCs/>
        </w:rPr>
        <w:t xml:space="preserve">1.5 </w:t>
      </w:r>
      <w:r w:rsidRPr="005E6D8A">
        <w:rPr>
          <w:b/>
          <w:bCs/>
        </w:rPr>
        <w:t>TYPE OF SCHOOL</w:t>
      </w:r>
    </w:p>
    <w:p w:rsidR="005E6D8A" w:rsidRDefault="005E6D8A" w:rsidP="005E6D8A">
      <w:pPr>
        <w:spacing w:after="0" w:line="240" w:lineRule="auto"/>
        <w:ind w:right="-41"/>
        <w:jc w:val="both"/>
        <w:rPr>
          <w:b/>
          <w:bCs/>
        </w:rPr>
      </w:pPr>
      <w:r>
        <w:rPr>
          <w:b/>
          <w:bCs/>
        </w:rPr>
        <w:tab/>
      </w:r>
    </w:p>
    <w:p w:rsidR="005E6D8A" w:rsidRPr="005E6D8A" w:rsidRDefault="005E6D8A" w:rsidP="005E6D8A">
      <w:pPr>
        <w:spacing w:after="0" w:line="240" w:lineRule="auto"/>
        <w:ind w:right="-41"/>
        <w:jc w:val="both"/>
      </w:pPr>
      <w:r>
        <w:rPr>
          <w:b/>
          <w:bCs/>
        </w:rPr>
        <w:tab/>
      </w:r>
      <w:r w:rsidR="00D32EF9" w:rsidRPr="005E6D8A">
        <w:t>Complete and officially registered as its name</w:t>
      </w:r>
      <w:r>
        <w:t xml:space="preserve"> </w:t>
      </w:r>
      <w:r w:rsidRPr="005E6D8A">
        <w:t>Central and Elementary School</w:t>
      </w:r>
    </w:p>
    <w:p w:rsidR="005E6D8A" w:rsidRDefault="005E6D8A" w:rsidP="005E6D8A">
      <w:pPr>
        <w:spacing w:after="0" w:line="240" w:lineRule="auto"/>
        <w:ind w:right="-41"/>
        <w:jc w:val="both"/>
        <w:rPr>
          <w:b/>
          <w:bCs/>
        </w:rPr>
      </w:pPr>
    </w:p>
    <w:p w:rsidR="005E6D8A" w:rsidRDefault="005E6D8A" w:rsidP="005E6D8A">
      <w:pPr>
        <w:spacing w:after="0" w:line="240" w:lineRule="auto"/>
        <w:ind w:right="-41"/>
        <w:jc w:val="both"/>
      </w:pPr>
      <w:r>
        <w:rPr>
          <w:b/>
          <w:bCs/>
        </w:rPr>
        <w:t xml:space="preserve">1.6 </w:t>
      </w:r>
      <w:r w:rsidRPr="005E6D8A">
        <w:rPr>
          <w:b/>
          <w:bCs/>
        </w:rPr>
        <w:t>CURRICULUM</w:t>
      </w:r>
    </w:p>
    <w:p w:rsidR="005E6D8A" w:rsidRDefault="005E6D8A" w:rsidP="005E6D8A">
      <w:pPr>
        <w:spacing w:after="0" w:line="240" w:lineRule="auto"/>
        <w:ind w:right="-41"/>
        <w:jc w:val="both"/>
      </w:pPr>
    </w:p>
    <w:p w:rsidR="002E534F" w:rsidRDefault="00D32EF9" w:rsidP="005E6D8A">
      <w:pPr>
        <w:spacing w:after="0" w:line="240" w:lineRule="auto"/>
        <w:ind w:right="-41"/>
        <w:jc w:val="both"/>
        <w:rPr>
          <w:bCs/>
        </w:rPr>
      </w:pPr>
      <w:r w:rsidRPr="005E6D8A">
        <w:tab/>
      </w:r>
      <w:r w:rsidR="005E6D8A">
        <w:rPr>
          <w:bCs/>
        </w:rPr>
        <w:t>Sa</w:t>
      </w:r>
      <w:r w:rsidR="000A7688">
        <w:rPr>
          <w:bCs/>
        </w:rPr>
        <w:t>n Jose del Monte Central School</w:t>
      </w:r>
      <w:r w:rsidR="00031ED8">
        <w:t xml:space="preserve"> adheres and implement the   </w:t>
      </w:r>
      <w:r w:rsidR="005E6D8A">
        <w:t xml:space="preserve">  </w:t>
      </w:r>
      <w:r w:rsidRPr="005E6D8A">
        <w:t xml:space="preserve">K to 12 Curriculum from </w:t>
      </w:r>
      <w:r w:rsidR="005E6D8A">
        <w:rPr>
          <w:b/>
          <w:bCs/>
        </w:rPr>
        <w:t>Kinder to Grade VI.</w:t>
      </w:r>
    </w:p>
    <w:p w:rsidR="005E6D8A" w:rsidRDefault="005E6D8A" w:rsidP="005E6D8A">
      <w:pPr>
        <w:spacing w:after="0" w:line="240" w:lineRule="auto"/>
        <w:ind w:right="-41"/>
        <w:jc w:val="both"/>
        <w:rPr>
          <w:bCs/>
        </w:rPr>
      </w:pPr>
    </w:p>
    <w:p w:rsidR="005E6D8A" w:rsidRDefault="002D1CC7" w:rsidP="005E6D8A">
      <w:pPr>
        <w:spacing w:after="0" w:line="240" w:lineRule="auto"/>
        <w:ind w:right="-41"/>
        <w:jc w:val="both"/>
        <w:rPr>
          <w:b/>
          <w:bCs/>
        </w:rPr>
      </w:pPr>
      <w:r>
        <w:rPr>
          <w:b/>
          <w:bCs/>
        </w:rPr>
        <w:t>2. GOALS AND OBJECTIVES</w:t>
      </w:r>
    </w:p>
    <w:p w:rsidR="002D1CC7" w:rsidRDefault="002D1CC7" w:rsidP="005E6D8A">
      <w:pPr>
        <w:spacing w:after="0" w:line="240" w:lineRule="auto"/>
        <w:ind w:right="-41"/>
        <w:jc w:val="both"/>
        <w:rPr>
          <w:b/>
          <w:bCs/>
        </w:rPr>
      </w:pPr>
    </w:p>
    <w:p w:rsidR="002D1CC7" w:rsidRPr="002D1CC7" w:rsidRDefault="002D1CC7" w:rsidP="002D1CC7">
      <w:pPr>
        <w:spacing w:after="0" w:line="240" w:lineRule="auto"/>
        <w:ind w:right="-41"/>
        <w:jc w:val="both"/>
      </w:pPr>
      <w:r>
        <w:tab/>
      </w:r>
      <w:r w:rsidRPr="002D1CC7">
        <w:rPr>
          <w:b/>
        </w:rPr>
        <w:t>2.1</w:t>
      </w:r>
      <w:r>
        <w:t xml:space="preserve"> </w:t>
      </w:r>
      <w:r>
        <w:tab/>
        <w:t xml:space="preserve"> </w:t>
      </w:r>
      <w:r w:rsidRPr="002D1CC7">
        <w:t>To provide the knowledge and develop the skills, attitudes and values essential to personal development and necessary for living in, contributing to a developing and changing social milieu;</w:t>
      </w:r>
    </w:p>
    <w:p w:rsidR="00981E29" w:rsidRDefault="002D1CC7" w:rsidP="00981E29">
      <w:pPr>
        <w:spacing w:after="0" w:line="240" w:lineRule="auto"/>
        <w:ind w:right="-41"/>
        <w:jc w:val="both"/>
      </w:pPr>
      <w:r>
        <w:tab/>
      </w:r>
      <w:r>
        <w:rPr>
          <w:b/>
        </w:rPr>
        <w:t xml:space="preserve">2.2 </w:t>
      </w:r>
      <w:r>
        <w:rPr>
          <w:b/>
        </w:rPr>
        <w:tab/>
      </w:r>
      <w:r w:rsidRPr="002D1CC7">
        <w:t xml:space="preserve">To promote experiences which develop the learner’s orientation to the world of work and creativity and prepare him/her to engage in honest and gainful </w:t>
      </w:r>
      <w:proofErr w:type="gramStart"/>
      <w:r w:rsidRPr="002D1CC7">
        <w:t>work.</w:t>
      </w:r>
      <w:proofErr w:type="gramEnd"/>
    </w:p>
    <w:p w:rsidR="002D1CC7" w:rsidRDefault="00981E29" w:rsidP="00981E29">
      <w:pPr>
        <w:spacing w:after="0" w:line="240" w:lineRule="auto"/>
        <w:ind w:right="-41"/>
        <w:jc w:val="both"/>
      </w:pPr>
      <w:r>
        <w:tab/>
      </w:r>
      <w:r w:rsidR="002D1CC7">
        <w:rPr>
          <w:b/>
        </w:rPr>
        <w:t xml:space="preserve">2.3 </w:t>
      </w:r>
      <w:r w:rsidR="002D1CC7">
        <w:rPr>
          <w:b/>
        </w:rPr>
        <w:tab/>
      </w:r>
      <w:r w:rsidR="002D1CC7" w:rsidRPr="002D1CC7">
        <w:t>To provide learning experiences which increase the learner’s awareness of, and responsiveness to the changes and demands of society and prepa</w:t>
      </w:r>
      <w:r w:rsidR="0029474C">
        <w:t xml:space="preserve">re him/her for constructive and </w:t>
      </w:r>
      <w:r w:rsidR="002D1CC7" w:rsidRPr="002D1CC7">
        <w:t>effective involvement;</w:t>
      </w:r>
    </w:p>
    <w:p w:rsidR="002D1CC7" w:rsidRPr="002D1CC7" w:rsidRDefault="002D1CC7" w:rsidP="006B1AFF">
      <w:pPr>
        <w:spacing w:after="0" w:line="240" w:lineRule="auto"/>
        <w:ind w:left="810" w:right="-671"/>
        <w:jc w:val="both"/>
      </w:pPr>
    </w:p>
    <w:p w:rsidR="002D1CC7" w:rsidRDefault="002D1CC7" w:rsidP="006B1AFF">
      <w:pPr>
        <w:spacing w:after="0" w:line="240" w:lineRule="auto"/>
        <w:ind w:left="810" w:right="-671"/>
        <w:jc w:val="both"/>
      </w:pPr>
      <w:r>
        <w:rPr>
          <w:b/>
        </w:rPr>
        <w:lastRenderedPageBreak/>
        <w:tab/>
        <w:t xml:space="preserve">2.4 </w:t>
      </w:r>
      <w:r>
        <w:rPr>
          <w:b/>
        </w:rPr>
        <w:tab/>
      </w:r>
      <w:r w:rsidRPr="002D1CC7">
        <w:t>To promote and intensify the learner’s knowledge of, identification with, and love for the nation and the</w:t>
      </w:r>
      <w:r>
        <w:t xml:space="preserve"> people to which he/she belongs.</w:t>
      </w:r>
    </w:p>
    <w:p w:rsidR="00243CF2" w:rsidRDefault="00243CF2" w:rsidP="006B1AFF">
      <w:pPr>
        <w:spacing w:after="0" w:line="240" w:lineRule="auto"/>
        <w:ind w:left="810" w:right="-671"/>
        <w:jc w:val="both"/>
      </w:pPr>
    </w:p>
    <w:p w:rsidR="00243CF2" w:rsidRPr="00243CF2" w:rsidRDefault="00243CF2" w:rsidP="006B1AFF">
      <w:pPr>
        <w:ind w:left="810" w:right="-671"/>
        <w:jc w:val="both"/>
        <w:rPr>
          <w:b/>
        </w:rPr>
      </w:pPr>
      <w:r>
        <w:rPr>
          <w:b/>
        </w:rPr>
        <w:t xml:space="preserve">3. </w:t>
      </w:r>
      <w:r w:rsidRPr="00243CF2">
        <w:rPr>
          <w:b/>
          <w:bCs/>
        </w:rPr>
        <w:t>SCHOOL MANAGEMENT</w:t>
      </w:r>
    </w:p>
    <w:p w:rsidR="00243CF2" w:rsidRPr="00243CF2" w:rsidRDefault="00243CF2" w:rsidP="006B1AFF">
      <w:pPr>
        <w:spacing w:after="0" w:line="240" w:lineRule="auto"/>
        <w:ind w:left="810" w:right="-671"/>
        <w:jc w:val="both"/>
        <w:rPr>
          <w:b/>
        </w:rPr>
      </w:pPr>
      <w:r>
        <w:rPr>
          <w:b/>
          <w:bCs/>
          <w:i/>
          <w:iCs/>
        </w:rPr>
        <w:tab/>
        <w:t>3</w:t>
      </w:r>
      <w:r w:rsidR="000A7688">
        <w:rPr>
          <w:b/>
          <w:bCs/>
          <w:i/>
          <w:iCs/>
        </w:rPr>
        <w:t>.</w:t>
      </w:r>
      <w:r>
        <w:rPr>
          <w:b/>
          <w:bCs/>
          <w:i/>
          <w:iCs/>
        </w:rPr>
        <w:t>1</w:t>
      </w:r>
      <w:r w:rsidRPr="00243CF2">
        <w:rPr>
          <w:b/>
          <w:bCs/>
          <w:i/>
          <w:iCs/>
        </w:rPr>
        <w:t>.   Planning and Development Process</w:t>
      </w:r>
      <w:r w:rsidRPr="00243CF2">
        <w:rPr>
          <w:b/>
          <w:bCs/>
        </w:rPr>
        <w:t xml:space="preserve"> </w:t>
      </w:r>
    </w:p>
    <w:p w:rsidR="00243CF2" w:rsidRPr="00243CF2" w:rsidRDefault="00243CF2" w:rsidP="006B1AFF">
      <w:pPr>
        <w:spacing w:after="0" w:line="240" w:lineRule="auto"/>
        <w:ind w:left="810" w:right="-671"/>
        <w:jc w:val="both"/>
      </w:pPr>
      <w:r w:rsidRPr="00243CF2">
        <w:rPr>
          <w:b/>
        </w:rPr>
        <w:t xml:space="preserve">   </w:t>
      </w:r>
      <w:r>
        <w:rPr>
          <w:b/>
        </w:rPr>
        <w:tab/>
      </w:r>
      <w:r>
        <w:rPr>
          <w:b/>
        </w:rPr>
        <w:tab/>
      </w:r>
      <w:r w:rsidRPr="00243CF2">
        <w:rPr>
          <w:b/>
        </w:rPr>
        <w:t xml:space="preserve">  </w:t>
      </w:r>
      <w:r w:rsidRPr="00243CF2">
        <w:t>Planning involves the different school working committees, as well as the study and research groups organized by the school. It also involves the parents, pupil representatives and LGU and NGO representatives.</w:t>
      </w:r>
    </w:p>
    <w:p w:rsidR="00243CF2" w:rsidRDefault="00243CF2" w:rsidP="00243CF2">
      <w:pPr>
        <w:spacing w:after="0" w:line="240" w:lineRule="auto"/>
        <w:ind w:left="810" w:right="-401"/>
        <w:jc w:val="both"/>
      </w:pPr>
      <w:r w:rsidRPr="00243CF2">
        <w:t xml:space="preserve">    </w:t>
      </w:r>
    </w:p>
    <w:p w:rsidR="00243CF2" w:rsidRDefault="00243CF2" w:rsidP="00243CF2">
      <w:pPr>
        <w:spacing w:after="0" w:line="240" w:lineRule="auto"/>
        <w:ind w:left="810" w:right="-401"/>
        <w:jc w:val="both"/>
      </w:pPr>
      <w:r>
        <w:tab/>
      </w:r>
      <w:r w:rsidRPr="00243CF2">
        <w:t xml:space="preserve">  In planning, the following are its priorities;</w:t>
      </w:r>
    </w:p>
    <w:p w:rsidR="00243CF2" w:rsidRDefault="00243CF2" w:rsidP="00243CF2">
      <w:pPr>
        <w:spacing w:after="0" w:line="240" w:lineRule="auto"/>
        <w:ind w:left="810" w:right="-401"/>
        <w:jc w:val="both"/>
      </w:pPr>
    </w:p>
    <w:p w:rsidR="002E534F" w:rsidRPr="00243CF2" w:rsidRDefault="00243CF2" w:rsidP="00243CF2">
      <w:pPr>
        <w:spacing w:after="0" w:line="240" w:lineRule="auto"/>
        <w:ind w:left="810" w:right="-671"/>
        <w:jc w:val="both"/>
      </w:pPr>
      <w:r>
        <w:tab/>
        <w:t xml:space="preserve">a. </w:t>
      </w:r>
      <w:r w:rsidR="00D32EF9" w:rsidRPr="00243CF2">
        <w:rPr>
          <w:bCs/>
          <w:i/>
          <w:iCs/>
        </w:rPr>
        <w:t>Pupils Learning Outcomes</w:t>
      </w:r>
      <w:r w:rsidR="00D32EF9" w:rsidRPr="00243CF2">
        <w:rPr>
          <w:bCs/>
        </w:rPr>
        <w:t xml:space="preserve"> </w:t>
      </w:r>
      <w:r w:rsidR="00D32EF9" w:rsidRPr="00243CF2">
        <w:t xml:space="preserve">- Since the school is accountable to the learning outcomes of the school children, the first priority considered is learning </w:t>
      </w:r>
      <w:r>
        <w:t>outcomes of the pupils. So that</w:t>
      </w:r>
      <w:r w:rsidR="00D32EF9" w:rsidRPr="00243CF2">
        <w:t xml:space="preserve"> different programs for pupil development are organized such as the privileged classes and the reading recovery program.</w:t>
      </w:r>
    </w:p>
    <w:p w:rsidR="00243CF2" w:rsidRDefault="00243CF2" w:rsidP="00243CF2">
      <w:pPr>
        <w:spacing w:after="0" w:line="240" w:lineRule="auto"/>
        <w:ind w:left="810" w:right="-671"/>
        <w:jc w:val="both"/>
        <w:rPr>
          <w:bCs/>
          <w:i/>
          <w:iCs/>
        </w:rPr>
      </w:pPr>
    </w:p>
    <w:p w:rsidR="00243CF2" w:rsidRDefault="00243CF2" w:rsidP="00243CF2">
      <w:pPr>
        <w:spacing w:after="0" w:line="240" w:lineRule="auto"/>
        <w:ind w:left="810" w:right="-671"/>
        <w:jc w:val="both"/>
      </w:pPr>
      <w:r>
        <w:rPr>
          <w:bCs/>
          <w:i/>
          <w:iCs/>
        </w:rPr>
        <w:tab/>
      </w:r>
      <w:r w:rsidRPr="00243CF2">
        <w:rPr>
          <w:bCs/>
          <w:i/>
          <w:iCs/>
        </w:rPr>
        <w:t>b. Faculty Development</w:t>
      </w:r>
      <w:r w:rsidRPr="00243CF2">
        <w:rPr>
          <w:bCs/>
        </w:rPr>
        <w:t xml:space="preserve"> </w:t>
      </w:r>
      <w:r w:rsidRPr="00243CF2">
        <w:t>– Trainings, seminars and team building activities are prepared for the teachers. This is to equip them with the kn</w:t>
      </w:r>
      <w:r>
        <w:t xml:space="preserve">owledge, skills and </w:t>
      </w:r>
      <w:proofErr w:type="gramStart"/>
      <w:r>
        <w:t xml:space="preserve">values </w:t>
      </w:r>
      <w:r w:rsidRPr="00243CF2">
        <w:t xml:space="preserve"> needed</w:t>
      </w:r>
      <w:proofErr w:type="gramEnd"/>
      <w:r w:rsidRPr="00243CF2">
        <w:t xml:space="preserve"> in delivering the quality instruction for the school children.</w:t>
      </w:r>
    </w:p>
    <w:p w:rsidR="00243CF2" w:rsidRDefault="00243CF2" w:rsidP="00243CF2">
      <w:pPr>
        <w:spacing w:after="0" w:line="240" w:lineRule="auto"/>
        <w:ind w:left="810" w:right="-671"/>
        <w:jc w:val="both"/>
      </w:pPr>
    </w:p>
    <w:p w:rsidR="00243CF2" w:rsidRPr="00243CF2" w:rsidRDefault="00243CF2" w:rsidP="00243CF2">
      <w:pPr>
        <w:spacing w:after="0" w:line="240" w:lineRule="auto"/>
        <w:ind w:left="810" w:right="-671"/>
        <w:jc w:val="both"/>
      </w:pPr>
      <w:r>
        <w:rPr>
          <w:b/>
          <w:bCs/>
          <w:i/>
          <w:iCs/>
        </w:rPr>
        <w:tab/>
      </w:r>
      <w:r w:rsidRPr="00243CF2">
        <w:rPr>
          <w:b/>
          <w:bCs/>
          <w:i/>
          <w:iCs/>
        </w:rPr>
        <w:t xml:space="preserve">c. </w:t>
      </w:r>
      <w:r w:rsidRPr="00243CF2">
        <w:rPr>
          <w:bCs/>
          <w:i/>
          <w:iCs/>
        </w:rPr>
        <w:t>Instructional Aides and Devices</w:t>
      </w:r>
      <w:r w:rsidRPr="00243CF2">
        <w:rPr>
          <w:b/>
          <w:bCs/>
        </w:rPr>
        <w:t xml:space="preserve"> </w:t>
      </w:r>
      <w:r w:rsidRPr="00243CF2">
        <w:t>– In order that pupils will be more motivated and interested in attending to their classes, well planned preparation of teaching aides and devices must also be considered.</w:t>
      </w:r>
    </w:p>
    <w:p w:rsidR="00981E29" w:rsidRDefault="00243CF2" w:rsidP="00243CF2">
      <w:pPr>
        <w:spacing w:after="0" w:line="240" w:lineRule="auto"/>
        <w:ind w:right="-41"/>
        <w:jc w:val="both"/>
        <w:rPr>
          <w:b/>
          <w:bCs/>
          <w:i/>
          <w:iCs/>
        </w:rPr>
      </w:pPr>
      <w:r>
        <w:rPr>
          <w:b/>
          <w:bCs/>
          <w:i/>
          <w:iCs/>
        </w:rPr>
        <w:tab/>
      </w:r>
    </w:p>
    <w:p w:rsidR="00243CF2" w:rsidRDefault="00981E29" w:rsidP="007A35FC">
      <w:pPr>
        <w:spacing w:after="0" w:line="240" w:lineRule="auto"/>
        <w:ind w:left="810" w:right="-189" w:hanging="1710"/>
        <w:jc w:val="both"/>
      </w:pPr>
      <w:r>
        <w:rPr>
          <w:b/>
          <w:bCs/>
          <w:i/>
          <w:iCs/>
        </w:rPr>
        <w:tab/>
      </w:r>
      <w:r>
        <w:rPr>
          <w:b/>
          <w:bCs/>
          <w:i/>
          <w:iCs/>
        </w:rPr>
        <w:tab/>
      </w:r>
      <w:r w:rsidR="00243CF2" w:rsidRPr="00243CF2">
        <w:rPr>
          <w:bCs/>
          <w:i/>
          <w:iCs/>
        </w:rPr>
        <w:t>d. Resource Generation</w:t>
      </w:r>
      <w:r w:rsidR="00243CF2" w:rsidRPr="00243CF2">
        <w:rPr>
          <w:b/>
          <w:bCs/>
        </w:rPr>
        <w:t xml:space="preserve"> </w:t>
      </w:r>
      <w:r w:rsidR="00243CF2" w:rsidRPr="00243CF2">
        <w:t xml:space="preserve">– A public elementary school cannot </w:t>
      </w:r>
      <w:r w:rsidR="00894A3E">
        <w:t xml:space="preserve">  </w:t>
      </w:r>
      <w:r w:rsidR="00243CF2" w:rsidRPr="00243CF2">
        <w:t>operate without funds and resources needed in attaining it</w:t>
      </w:r>
      <w:r w:rsidR="000A7688">
        <w:t xml:space="preserve">s goals and </w:t>
      </w:r>
      <w:r w:rsidR="00894A3E">
        <w:t xml:space="preserve">  </w:t>
      </w:r>
      <w:r w:rsidR="000A7688">
        <w:t>objectives. So that</w:t>
      </w:r>
      <w:r w:rsidR="00243CF2" w:rsidRPr="00243CF2">
        <w:t xml:space="preserve"> planning on how to acquire needed resources must </w:t>
      </w:r>
      <w:r w:rsidR="00894A3E">
        <w:lastRenderedPageBreak/>
        <w:t xml:space="preserve">also be included. </w:t>
      </w:r>
      <w:r w:rsidR="00243CF2" w:rsidRPr="00243CF2">
        <w:t xml:space="preserve">Networking to potential sponsors and donors in terms of material and financial assistance is very important. </w:t>
      </w:r>
    </w:p>
    <w:p w:rsidR="00243CF2" w:rsidRDefault="00243CF2" w:rsidP="00243CF2">
      <w:pPr>
        <w:spacing w:after="0" w:line="240" w:lineRule="auto"/>
        <w:ind w:right="-401"/>
        <w:jc w:val="both"/>
      </w:pPr>
    </w:p>
    <w:p w:rsidR="00DF1E3C" w:rsidRDefault="00DF1E3C" w:rsidP="00DF1E3C">
      <w:pPr>
        <w:spacing w:after="0" w:line="240" w:lineRule="auto"/>
        <w:ind w:right="-401"/>
        <w:jc w:val="both"/>
        <w:rPr>
          <w:b/>
          <w:bCs/>
          <w:i/>
          <w:iCs/>
        </w:rPr>
      </w:pPr>
      <w:r>
        <w:rPr>
          <w:b/>
          <w:bCs/>
          <w:i/>
          <w:iCs/>
        </w:rPr>
        <w:t xml:space="preserve">4. </w:t>
      </w:r>
      <w:r w:rsidRPr="00DF1E3C">
        <w:rPr>
          <w:b/>
          <w:bCs/>
          <w:i/>
          <w:iCs/>
        </w:rPr>
        <w:t>SYSTEM AND PROCEDURES</w:t>
      </w:r>
    </w:p>
    <w:p w:rsidR="00DF1E3C" w:rsidRDefault="00DF1E3C" w:rsidP="00DF1E3C">
      <w:pPr>
        <w:spacing w:after="0" w:line="240" w:lineRule="auto"/>
        <w:ind w:right="-401"/>
        <w:jc w:val="both"/>
        <w:rPr>
          <w:b/>
          <w:bCs/>
          <w:i/>
          <w:iCs/>
        </w:rPr>
      </w:pPr>
    </w:p>
    <w:p w:rsidR="002E534F" w:rsidRPr="00DF1E3C" w:rsidRDefault="00DF1E3C" w:rsidP="00DF1E3C">
      <w:pPr>
        <w:spacing w:after="0" w:line="240" w:lineRule="auto"/>
        <w:ind w:right="-401"/>
        <w:jc w:val="both"/>
        <w:rPr>
          <w:b/>
          <w:bCs/>
          <w:i/>
          <w:iCs/>
        </w:rPr>
      </w:pPr>
      <w:r>
        <w:rPr>
          <w:b/>
          <w:bCs/>
          <w:i/>
          <w:iCs/>
        </w:rPr>
        <w:tab/>
        <w:t xml:space="preserve">4.1 </w:t>
      </w:r>
      <w:r w:rsidR="00D32EF9" w:rsidRPr="00DF1E3C">
        <w:rPr>
          <w:b/>
          <w:bCs/>
        </w:rPr>
        <w:t xml:space="preserve">BEIS/SBM </w:t>
      </w:r>
    </w:p>
    <w:p w:rsidR="00DF1E3C" w:rsidRDefault="00DF1E3C" w:rsidP="00DF1E3C">
      <w:pPr>
        <w:spacing w:after="0" w:line="240" w:lineRule="auto"/>
        <w:ind w:right="-41"/>
        <w:jc w:val="both"/>
      </w:pPr>
      <w:r w:rsidRPr="00DF1E3C">
        <w:tab/>
      </w:r>
      <w:r w:rsidRPr="00DF1E3C">
        <w:rPr>
          <w:b/>
          <w:bCs/>
        </w:rPr>
        <w:tab/>
      </w:r>
      <w:r w:rsidRPr="00DF1E3C">
        <w:t xml:space="preserve">The Basic Education Information </w:t>
      </w:r>
      <w:proofErr w:type="gramStart"/>
      <w:r w:rsidRPr="00DF1E3C">
        <w:t>System  provides</w:t>
      </w:r>
      <w:proofErr w:type="gramEnd"/>
      <w:r w:rsidRPr="00DF1E3C">
        <w:t xml:space="preserve"> information to education Administrators/School Principal in the planning and delivery of educational services. School Based Management (SBM) revised into 4 dimensions and each has assigned 1 chairman and members.  All of them </w:t>
      </w:r>
      <w:proofErr w:type="gramStart"/>
      <w:r w:rsidRPr="00DF1E3C">
        <w:t>work ,</w:t>
      </w:r>
      <w:proofErr w:type="gramEnd"/>
      <w:r w:rsidRPr="00DF1E3C">
        <w:t xml:space="preserve">  gather information and data in accordance to what assigned task are given.  All information and data are updated annually. </w:t>
      </w:r>
    </w:p>
    <w:p w:rsidR="00DF1E3C" w:rsidRDefault="00DF1E3C" w:rsidP="00DF1E3C">
      <w:pPr>
        <w:spacing w:after="0" w:line="240" w:lineRule="auto"/>
        <w:ind w:right="-41"/>
        <w:jc w:val="both"/>
      </w:pPr>
    </w:p>
    <w:p w:rsidR="00DF1E3C" w:rsidRPr="00DF1E3C" w:rsidRDefault="00DF1E3C" w:rsidP="00DF1E3C">
      <w:pPr>
        <w:spacing w:after="0" w:line="240" w:lineRule="auto"/>
        <w:ind w:right="-41"/>
        <w:jc w:val="both"/>
        <w:rPr>
          <w:b/>
          <w:bCs/>
        </w:rPr>
      </w:pPr>
      <w:r>
        <w:tab/>
      </w:r>
      <w:r w:rsidRPr="00DF1E3C">
        <w:rPr>
          <w:b/>
        </w:rPr>
        <w:t>4.2</w:t>
      </w:r>
      <w:r>
        <w:t xml:space="preserve"> </w:t>
      </w:r>
      <w:r w:rsidR="00D32EF9" w:rsidRPr="00DF1E3C">
        <w:rPr>
          <w:b/>
          <w:bCs/>
        </w:rPr>
        <w:t>M</w:t>
      </w:r>
      <w:r>
        <w:rPr>
          <w:b/>
          <w:bCs/>
        </w:rPr>
        <w:t xml:space="preserve">onitoring and </w:t>
      </w:r>
      <w:r w:rsidR="00D32EF9" w:rsidRPr="00DF1E3C">
        <w:rPr>
          <w:b/>
          <w:bCs/>
        </w:rPr>
        <w:t>E</w:t>
      </w:r>
      <w:r>
        <w:rPr>
          <w:b/>
          <w:bCs/>
        </w:rPr>
        <w:t>valuation</w:t>
      </w:r>
    </w:p>
    <w:p w:rsidR="00DF1E3C" w:rsidRDefault="00DF1E3C" w:rsidP="00DF1E3C">
      <w:pPr>
        <w:spacing w:after="0" w:line="240" w:lineRule="auto"/>
        <w:ind w:right="-41"/>
        <w:jc w:val="both"/>
      </w:pPr>
      <w:r w:rsidRPr="00DF1E3C">
        <w:rPr>
          <w:b/>
          <w:bCs/>
        </w:rPr>
        <w:t xml:space="preserve">          </w:t>
      </w:r>
      <w:r>
        <w:rPr>
          <w:b/>
          <w:bCs/>
        </w:rPr>
        <w:tab/>
      </w:r>
      <w:r>
        <w:rPr>
          <w:b/>
          <w:bCs/>
        </w:rPr>
        <w:tab/>
      </w:r>
      <w:r w:rsidRPr="00DF1E3C">
        <w:rPr>
          <w:b/>
          <w:bCs/>
        </w:rPr>
        <w:t xml:space="preserve">    </w:t>
      </w:r>
      <w:r>
        <w:t>Monitoring and Evaluation is</w:t>
      </w:r>
      <w:r w:rsidRPr="00DF1E3C">
        <w:t xml:space="preserve"> quite significant in assessing its annual V</w:t>
      </w:r>
      <w:r>
        <w:t xml:space="preserve">ision </w:t>
      </w:r>
      <w:r w:rsidRPr="00DF1E3C">
        <w:t>M</w:t>
      </w:r>
      <w:r>
        <w:t xml:space="preserve">ission </w:t>
      </w:r>
      <w:r w:rsidRPr="00DF1E3C">
        <w:t>G</w:t>
      </w:r>
      <w:r>
        <w:t>oals</w:t>
      </w:r>
      <w:r w:rsidRPr="00DF1E3C">
        <w:t xml:space="preserve">.  Several M &amp; </w:t>
      </w:r>
      <w:proofErr w:type="gramStart"/>
      <w:r w:rsidRPr="00DF1E3C">
        <w:t xml:space="preserve">E </w:t>
      </w:r>
      <w:r>
        <w:t xml:space="preserve"> </w:t>
      </w:r>
      <w:r w:rsidRPr="00DF1E3C">
        <w:t>forms</w:t>
      </w:r>
      <w:proofErr w:type="gramEnd"/>
      <w:r w:rsidRPr="00DF1E3C">
        <w:t xml:space="preserve"> are used to rate if it is going on e</w:t>
      </w:r>
      <w:r>
        <w:t xml:space="preserve">ffectively or not.  It is also </w:t>
      </w:r>
      <w:r w:rsidRPr="00DF1E3C">
        <w:t>a device to ensure the accuracy of its result.</w:t>
      </w:r>
    </w:p>
    <w:p w:rsidR="00DF1E3C" w:rsidRDefault="00DF1E3C" w:rsidP="00DF1E3C">
      <w:pPr>
        <w:spacing w:after="0" w:line="240" w:lineRule="auto"/>
        <w:ind w:right="-41"/>
        <w:jc w:val="both"/>
      </w:pPr>
    </w:p>
    <w:p w:rsidR="005B4BA3" w:rsidRDefault="00DF1E3C" w:rsidP="005B4BA3">
      <w:pPr>
        <w:spacing w:after="0" w:line="240" w:lineRule="auto"/>
        <w:ind w:left="720" w:right="-41"/>
      </w:pPr>
      <w:r w:rsidRPr="00DF1E3C">
        <w:rPr>
          <w:b/>
        </w:rPr>
        <w:t xml:space="preserve">4. 3 </w:t>
      </w:r>
      <w:r w:rsidR="00D32EF9" w:rsidRPr="00DF1E3C">
        <w:rPr>
          <w:b/>
          <w:bCs/>
        </w:rPr>
        <w:t>Fiscal</w:t>
      </w:r>
      <w:r>
        <w:rPr>
          <w:b/>
        </w:rPr>
        <w:tab/>
      </w:r>
      <w:r w:rsidRPr="00DF1E3C">
        <w:t xml:space="preserve"> </w:t>
      </w:r>
    </w:p>
    <w:p w:rsidR="00DF1E3C" w:rsidRPr="00DF1E3C" w:rsidRDefault="005B4BA3" w:rsidP="005B4BA3">
      <w:pPr>
        <w:tabs>
          <w:tab w:val="left" w:pos="630"/>
        </w:tabs>
        <w:spacing w:after="0" w:line="240" w:lineRule="auto"/>
        <w:ind w:right="-41"/>
        <w:rPr>
          <w:b/>
        </w:rPr>
      </w:pPr>
      <w:r>
        <w:tab/>
      </w:r>
      <w:r w:rsidR="00DF1E3C" w:rsidRPr="00DF1E3C">
        <w:t xml:space="preserve"> </w:t>
      </w:r>
      <w:r w:rsidR="00BB3D88">
        <w:tab/>
      </w:r>
      <w:r w:rsidR="00BB3D88">
        <w:tab/>
      </w:r>
      <w:r w:rsidR="00DF1E3C" w:rsidRPr="00DF1E3C">
        <w:t xml:space="preserve">    All designated treasurers</w:t>
      </w:r>
      <w:r>
        <w:t xml:space="preserve"> for resource generated such </w:t>
      </w:r>
      <w:r w:rsidR="0029474C">
        <w:t>a</w:t>
      </w:r>
      <w:r>
        <w:t xml:space="preserve">s </w:t>
      </w:r>
      <w:r w:rsidR="00DF1E3C" w:rsidRPr="00DF1E3C">
        <w:t>MOOE,</w:t>
      </w:r>
      <w:r w:rsidR="00DF1E3C">
        <w:t xml:space="preserve"> </w:t>
      </w:r>
      <w:r w:rsidR="00DF1E3C" w:rsidRPr="00DF1E3C">
        <w:t>Canteen fund, PTA fund are properly liquidated, audited and reported to stakeholders.</w:t>
      </w:r>
    </w:p>
    <w:p w:rsidR="00DF1E3C" w:rsidRDefault="00DF1E3C" w:rsidP="00DF1E3C">
      <w:pPr>
        <w:spacing w:after="0" w:line="240" w:lineRule="auto"/>
        <w:ind w:left="720" w:right="-41"/>
        <w:jc w:val="both"/>
        <w:rPr>
          <w:b/>
          <w:bCs/>
        </w:rPr>
      </w:pPr>
    </w:p>
    <w:p w:rsidR="002E534F" w:rsidRPr="00DF1E3C" w:rsidRDefault="00DF1E3C" w:rsidP="00DF1E3C">
      <w:pPr>
        <w:spacing w:after="0" w:line="240" w:lineRule="auto"/>
        <w:ind w:left="720" w:right="-41"/>
        <w:jc w:val="both"/>
      </w:pPr>
      <w:r>
        <w:rPr>
          <w:b/>
          <w:bCs/>
        </w:rPr>
        <w:t xml:space="preserve">4.4 </w:t>
      </w:r>
      <w:r w:rsidR="00D32EF9" w:rsidRPr="00DF1E3C">
        <w:rPr>
          <w:b/>
          <w:bCs/>
        </w:rPr>
        <w:t>Rewards</w:t>
      </w:r>
    </w:p>
    <w:p w:rsidR="00DF1E3C" w:rsidRPr="00DF1E3C" w:rsidRDefault="00DF1E3C" w:rsidP="00DF1E3C">
      <w:pPr>
        <w:spacing w:after="0" w:line="240" w:lineRule="auto"/>
        <w:ind w:right="-41"/>
        <w:jc w:val="both"/>
      </w:pPr>
      <w:r w:rsidRPr="00DF1E3C">
        <w:t xml:space="preserve">    </w:t>
      </w:r>
      <w:r>
        <w:tab/>
      </w:r>
      <w:r>
        <w:tab/>
      </w:r>
      <w:r w:rsidRPr="00DF1E3C">
        <w:t xml:space="preserve">  The school head with the potential stakeholders recognized the invaluable performance of teaching and non-teaching. Due recognition is given thru certificates, medals and token.</w:t>
      </w:r>
    </w:p>
    <w:p w:rsidR="00DF1E3C" w:rsidRPr="00DF1E3C" w:rsidRDefault="00DF1E3C" w:rsidP="00894A3E">
      <w:pPr>
        <w:spacing w:after="0" w:line="240" w:lineRule="auto"/>
        <w:ind w:right="-90"/>
        <w:jc w:val="both"/>
      </w:pPr>
      <w:r w:rsidRPr="00DF1E3C">
        <w:t xml:space="preserve">     </w:t>
      </w:r>
      <w:r>
        <w:tab/>
      </w:r>
      <w:r w:rsidRPr="00DF1E3C">
        <w:t xml:space="preserve">  Pupils who excel in their classes and parents who actively support the school year round are also being recognized through giving of certificates and medals.  </w:t>
      </w:r>
    </w:p>
    <w:p w:rsidR="00DF1E3C" w:rsidRDefault="00DF1E3C" w:rsidP="006B1AFF">
      <w:pPr>
        <w:spacing w:after="0" w:line="240" w:lineRule="auto"/>
        <w:ind w:left="810" w:right="-671"/>
        <w:jc w:val="both"/>
        <w:rPr>
          <w:b/>
          <w:bCs/>
        </w:rPr>
      </w:pPr>
    </w:p>
    <w:p w:rsidR="004E61D3" w:rsidRDefault="004E61D3" w:rsidP="006B1AFF">
      <w:pPr>
        <w:spacing w:after="0" w:line="240" w:lineRule="auto"/>
        <w:ind w:left="810" w:right="-671"/>
        <w:jc w:val="both"/>
        <w:rPr>
          <w:b/>
          <w:bCs/>
        </w:rPr>
      </w:pPr>
    </w:p>
    <w:p w:rsidR="007A35FC" w:rsidRDefault="007A35FC" w:rsidP="006B1AFF">
      <w:pPr>
        <w:spacing w:after="0" w:line="240" w:lineRule="auto"/>
        <w:ind w:left="810" w:right="-671"/>
        <w:jc w:val="both"/>
        <w:rPr>
          <w:b/>
          <w:bCs/>
        </w:rPr>
      </w:pPr>
    </w:p>
    <w:p w:rsidR="002E534F" w:rsidRDefault="00DF1E3C" w:rsidP="006B1AFF">
      <w:pPr>
        <w:spacing w:after="0" w:line="240" w:lineRule="auto"/>
        <w:ind w:left="810" w:right="-671"/>
        <w:jc w:val="both"/>
        <w:rPr>
          <w:b/>
          <w:bCs/>
        </w:rPr>
      </w:pPr>
      <w:r>
        <w:rPr>
          <w:b/>
          <w:bCs/>
        </w:rPr>
        <w:lastRenderedPageBreak/>
        <w:tab/>
        <w:t xml:space="preserve">4.5 </w:t>
      </w:r>
      <w:r w:rsidR="00D32EF9" w:rsidRPr="00DF1E3C">
        <w:rPr>
          <w:b/>
          <w:bCs/>
        </w:rPr>
        <w:t>Communications</w:t>
      </w:r>
    </w:p>
    <w:p w:rsidR="00CA1A9B" w:rsidRDefault="00BB3D88" w:rsidP="006B1AFF">
      <w:pPr>
        <w:spacing w:after="0" w:line="240" w:lineRule="auto"/>
        <w:ind w:left="810" w:right="-671"/>
        <w:jc w:val="both"/>
      </w:pPr>
      <w:r>
        <w:tab/>
      </w:r>
      <w:r>
        <w:tab/>
      </w:r>
      <w:r w:rsidR="00DF1E3C" w:rsidRPr="00DF1E3C">
        <w:t xml:space="preserve">   School memorandum, letters, notes are made to communicate with the </w:t>
      </w:r>
      <w:proofErr w:type="gramStart"/>
      <w:r w:rsidR="00DF1E3C" w:rsidRPr="00DF1E3C">
        <w:t>teachers ,</w:t>
      </w:r>
      <w:proofErr w:type="gramEnd"/>
      <w:r w:rsidR="00DF1E3C" w:rsidRPr="00DF1E3C">
        <w:t xml:space="preserve"> pupils and parents as well as to external stakeholders.  Consultative meeting is also one way to get in touch with the.  At the end of the school year and 1</w:t>
      </w:r>
      <w:r w:rsidR="00DF1E3C" w:rsidRPr="00DF1E3C">
        <w:rPr>
          <w:vertAlign w:val="superscript"/>
        </w:rPr>
        <w:t>st</w:t>
      </w:r>
      <w:r w:rsidR="00DF1E3C" w:rsidRPr="00DF1E3C">
        <w:t xml:space="preserve"> month of the school year report card in the current year is being presented.</w:t>
      </w:r>
    </w:p>
    <w:p w:rsidR="00CA1A9B" w:rsidRDefault="00CA1A9B" w:rsidP="006B1AFF">
      <w:pPr>
        <w:spacing w:after="0" w:line="240" w:lineRule="auto"/>
        <w:ind w:left="810" w:right="-671"/>
        <w:jc w:val="both"/>
      </w:pPr>
    </w:p>
    <w:p w:rsidR="00CA1A9B" w:rsidRDefault="00CA1A9B" w:rsidP="006B1AFF">
      <w:pPr>
        <w:spacing w:after="0" w:line="240" w:lineRule="auto"/>
        <w:ind w:left="810" w:right="-671"/>
        <w:jc w:val="both"/>
        <w:rPr>
          <w:b/>
        </w:rPr>
      </w:pPr>
      <w:r>
        <w:rPr>
          <w:b/>
        </w:rPr>
        <w:t>5. THE ADMINISTRATION</w:t>
      </w:r>
    </w:p>
    <w:p w:rsidR="00CA1A9B" w:rsidRDefault="00CA1A9B" w:rsidP="006B1AFF">
      <w:pPr>
        <w:spacing w:after="0" w:line="240" w:lineRule="auto"/>
        <w:ind w:left="810" w:right="-671"/>
        <w:jc w:val="both"/>
        <w:rPr>
          <w:b/>
        </w:rPr>
      </w:pPr>
    </w:p>
    <w:p w:rsidR="00CA1A9B" w:rsidRDefault="00CA1A9B" w:rsidP="006B1AFF">
      <w:pPr>
        <w:spacing w:after="0" w:line="240" w:lineRule="auto"/>
        <w:ind w:left="810" w:right="-671"/>
        <w:jc w:val="both"/>
      </w:pPr>
      <w:r>
        <w:tab/>
        <w:t>The School Organization is composed of School Principal, Teaching/Academic Staff, Non-Teaching Personnel, Maintenance Staff and Support Groups.</w:t>
      </w:r>
    </w:p>
    <w:p w:rsidR="00CA1A9B" w:rsidRDefault="00CA1A9B" w:rsidP="006B1AFF">
      <w:pPr>
        <w:spacing w:after="0" w:line="240" w:lineRule="auto"/>
        <w:ind w:left="810" w:right="-671"/>
        <w:jc w:val="both"/>
      </w:pPr>
      <w:r>
        <w:tab/>
      </w:r>
      <w:proofErr w:type="gramStart"/>
      <w:r>
        <w:t>The School Personnel work</w:t>
      </w:r>
      <w:r w:rsidR="00C75D93">
        <w:t>s</w:t>
      </w:r>
      <w:r>
        <w:t xml:space="preserve"> together to provide students with the proper atmosphere for their total growth </w:t>
      </w:r>
      <w:r w:rsidR="00C75D93">
        <w:t>as persons.</w:t>
      </w:r>
      <w:proofErr w:type="gramEnd"/>
      <w:r w:rsidR="00C75D93">
        <w:t xml:space="preserve"> They plan, coordinate, implement, supervise and evaluate the school’s total program in accordance with its vision, mission and objectives.</w:t>
      </w:r>
    </w:p>
    <w:p w:rsidR="00A105CB" w:rsidRDefault="00A105CB" w:rsidP="006B1AFF">
      <w:pPr>
        <w:spacing w:after="0" w:line="240" w:lineRule="auto"/>
        <w:ind w:left="810" w:right="-671"/>
        <w:jc w:val="both"/>
      </w:pPr>
    </w:p>
    <w:p w:rsidR="00A105CB" w:rsidRDefault="00A105CB" w:rsidP="006B1AFF">
      <w:pPr>
        <w:spacing w:after="0" w:line="240" w:lineRule="auto"/>
        <w:ind w:left="810" w:right="-671"/>
        <w:jc w:val="both"/>
      </w:pPr>
      <w:r>
        <w:tab/>
      </w:r>
      <w:r>
        <w:rPr>
          <w:b/>
        </w:rPr>
        <w:t>5.1 The Principals</w:t>
      </w:r>
    </w:p>
    <w:p w:rsidR="00A105CB" w:rsidRDefault="00A105CB" w:rsidP="006B1AFF">
      <w:pPr>
        <w:spacing w:after="0" w:line="240" w:lineRule="auto"/>
        <w:ind w:left="810" w:right="-671"/>
        <w:jc w:val="both"/>
      </w:pPr>
      <w:r>
        <w:tab/>
      </w:r>
      <w:r>
        <w:tab/>
        <w:t>He/she is the administrative and supervisor head of the school and is responsible for its operation in the light of the institutional philosophy and objectives of the school. He/she is responsible in the planning, implementation and enrichment of the academic curriculum of the school.</w:t>
      </w:r>
    </w:p>
    <w:p w:rsidR="00A105CB" w:rsidRDefault="00A105CB" w:rsidP="006B1AFF">
      <w:pPr>
        <w:spacing w:after="0" w:line="240" w:lineRule="auto"/>
        <w:ind w:left="810" w:right="-671"/>
        <w:jc w:val="both"/>
      </w:pPr>
    </w:p>
    <w:p w:rsidR="00A105CB" w:rsidRDefault="00A105CB" w:rsidP="006B1AFF">
      <w:pPr>
        <w:spacing w:after="0" w:line="240" w:lineRule="auto"/>
        <w:ind w:left="810" w:right="-671"/>
        <w:jc w:val="both"/>
        <w:rPr>
          <w:b/>
        </w:rPr>
      </w:pPr>
      <w:r>
        <w:tab/>
      </w:r>
      <w:r>
        <w:rPr>
          <w:b/>
        </w:rPr>
        <w:t>5.2 Academic/Non-academic Coordinators</w:t>
      </w:r>
    </w:p>
    <w:p w:rsidR="00D32EF9" w:rsidRPr="00A105CB" w:rsidRDefault="00A105CB" w:rsidP="006B1AFF">
      <w:pPr>
        <w:spacing w:after="0" w:line="240" w:lineRule="auto"/>
        <w:ind w:left="810" w:right="-671"/>
        <w:jc w:val="both"/>
      </w:pPr>
      <w:r>
        <w:rPr>
          <w:b/>
        </w:rPr>
        <w:tab/>
      </w:r>
      <w:r>
        <w:rPr>
          <w:b/>
        </w:rPr>
        <w:tab/>
      </w:r>
      <w:r>
        <w:t>He/she is a member of the faculty and responsible for the coordination of the academic</w:t>
      </w:r>
      <w:r w:rsidR="008C27D3">
        <w:t>/non-academic</w:t>
      </w:r>
      <w:r>
        <w:t xml:space="preserve"> work of the teachers</w:t>
      </w:r>
      <w:r w:rsidR="00D32EF9">
        <w:t>.</w:t>
      </w:r>
    </w:p>
    <w:p w:rsidR="004E61D3" w:rsidRDefault="00D32EF9" w:rsidP="006B1AFF">
      <w:pPr>
        <w:spacing w:after="0" w:line="240" w:lineRule="auto"/>
        <w:ind w:right="-671"/>
        <w:jc w:val="both"/>
      </w:pPr>
      <w:r>
        <w:tab/>
      </w:r>
    </w:p>
    <w:p w:rsidR="00D32EF9" w:rsidRDefault="004E61D3" w:rsidP="006B1AFF">
      <w:pPr>
        <w:spacing w:after="0" w:line="240" w:lineRule="auto"/>
        <w:ind w:right="-671"/>
        <w:jc w:val="both"/>
        <w:rPr>
          <w:b/>
        </w:rPr>
      </w:pPr>
      <w:r>
        <w:tab/>
      </w:r>
      <w:r>
        <w:tab/>
      </w:r>
      <w:r w:rsidR="00D32EF9">
        <w:rPr>
          <w:b/>
        </w:rPr>
        <w:t>5.3 Faculty</w:t>
      </w:r>
    </w:p>
    <w:p w:rsidR="0029474C" w:rsidRDefault="0029474C" w:rsidP="00852269">
      <w:pPr>
        <w:spacing w:after="0" w:line="240" w:lineRule="auto"/>
        <w:ind w:left="810" w:right="-729"/>
        <w:jc w:val="both"/>
      </w:pPr>
      <w:r>
        <w:rPr>
          <w:b/>
        </w:rPr>
        <w:tab/>
      </w:r>
      <w:r>
        <w:rPr>
          <w:b/>
        </w:rPr>
        <w:tab/>
      </w:r>
      <w:r>
        <w:t xml:space="preserve">They refer to the group of professional educators who are directly responsible for facilitating the learning process and growth of the students. </w:t>
      </w:r>
    </w:p>
    <w:p w:rsidR="0029474C" w:rsidRDefault="0029474C" w:rsidP="0029474C">
      <w:pPr>
        <w:spacing w:after="0" w:line="240" w:lineRule="auto"/>
        <w:ind w:right="49"/>
        <w:jc w:val="both"/>
      </w:pPr>
    </w:p>
    <w:p w:rsidR="0029474C" w:rsidRDefault="0029474C" w:rsidP="0029474C">
      <w:pPr>
        <w:spacing w:after="0" w:line="240" w:lineRule="auto"/>
        <w:ind w:right="49"/>
        <w:jc w:val="both"/>
        <w:rPr>
          <w:b/>
        </w:rPr>
      </w:pPr>
      <w:r>
        <w:rPr>
          <w:b/>
        </w:rPr>
        <w:lastRenderedPageBreak/>
        <w:tab/>
        <w:t>5.4 Class Adviser</w:t>
      </w:r>
    </w:p>
    <w:p w:rsidR="008C27D3" w:rsidRDefault="008C27D3" w:rsidP="0029474C">
      <w:pPr>
        <w:spacing w:after="0" w:line="240" w:lineRule="auto"/>
        <w:ind w:right="49"/>
        <w:jc w:val="both"/>
      </w:pPr>
      <w:r>
        <w:rPr>
          <w:b/>
        </w:rPr>
        <w:tab/>
      </w:r>
      <w:r>
        <w:rPr>
          <w:b/>
        </w:rPr>
        <w:tab/>
      </w:r>
      <w:r>
        <w:t>He/she takes charge of the class with regard to attendance, discipline, management, scholastic program and co-curricular activities.</w:t>
      </w:r>
    </w:p>
    <w:p w:rsidR="008C27D3" w:rsidRDefault="008C27D3" w:rsidP="0029474C">
      <w:pPr>
        <w:spacing w:after="0" w:line="240" w:lineRule="auto"/>
        <w:ind w:right="49"/>
        <w:jc w:val="both"/>
      </w:pPr>
    </w:p>
    <w:p w:rsidR="008C27D3" w:rsidRDefault="008C27D3" w:rsidP="0029474C">
      <w:pPr>
        <w:spacing w:after="0" w:line="240" w:lineRule="auto"/>
        <w:ind w:right="49"/>
        <w:jc w:val="both"/>
      </w:pPr>
      <w:r>
        <w:tab/>
      </w:r>
      <w:r>
        <w:rPr>
          <w:b/>
        </w:rPr>
        <w:t>5.5 Guidance Coordinator</w:t>
      </w:r>
    </w:p>
    <w:p w:rsidR="008C27D3" w:rsidRDefault="008C27D3" w:rsidP="0029474C">
      <w:pPr>
        <w:spacing w:after="0" w:line="240" w:lineRule="auto"/>
        <w:ind w:right="49"/>
        <w:jc w:val="both"/>
      </w:pPr>
      <w:r>
        <w:tab/>
      </w:r>
      <w:r>
        <w:tab/>
        <w:t xml:space="preserve">He/she is vested with the authority of coordinating and directing the operations of the Guidance in accordance with the </w:t>
      </w:r>
      <w:proofErr w:type="spellStart"/>
      <w:r>
        <w:t>ibjectives</w:t>
      </w:r>
      <w:proofErr w:type="spellEnd"/>
      <w:r>
        <w:t xml:space="preserve"> of the school.</w:t>
      </w:r>
    </w:p>
    <w:p w:rsidR="008C27D3" w:rsidRDefault="008C27D3" w:rsidP="0029474C">
      <w:pPr>
        <w:spacing w:after="0" w:line="240" w:lineRule="auto"/>
        <w:ind w:right="49"/>
        <w:jc w:val="both"/>
      </w:pPr>
    </w:p>
    <w:p w:rsidR="008C27D3" w:rsidRDefault="008C27D3" w:rsidP="0029474C">
      <w:pPr>
        <w:spacing w:after="0" w:line="240" w:lineRule="auto"/>
        <w:ind w:right="49"/>
        <w:jc w:val="both"/>
        <w:rPr>
          <w:b/>
        </w:rPr>
      </w:pPr>
      <w:r>
        <w:tab/>
      </w:r>
      <w:r>
        <w:rPr>
          <w:b/>
        </w:rPr>
        <w:t>5.6 Property Custodian</w:t>
      </w:r>
    </w:p>
    <w:p w:rsidR="008C27D3" w:rsidRDefault="008C27D3" w:rsidP="0029474C">
      <w:pPr>
        <w:spacing w:after="0" w:line="240" w:lineRule="auto"/>
        <w:ind w:right="49"/>
        <w:jc w:val="both"/>
      </w:pPr>
      <w:r>
        <w:tab/>
      </w:r>
      <w:r>
        <w:tab/>
        <w:t>He/she plans, organizes, coordinates and supervises the school activities that are concerned with the proper upkeep, maintenance and repairs of buildings, installations, equipments and facilities.</w:t>
      </w:r>
    </w:p>
    <w:p w:rsidR="008C27D3" w:rsidRDefault="008C27D3" w:rsidP="0029474C">
      <w:pPr>
        <w:spacing w:after="0" w:line="240" w:lineRule="auto"/>
        <w:ind w:right="49"/>
        <w:jc w:val="both"/>
      </w:pPr>
    </w:p>
    <w:p w:rsidR="008C27D3" w:rsidRDefault="008C27D3" w:rsidP="0029474C">
      <w:pPr>
        <w:spacing w:after="0" w:line="240" w:lineRule="auto"/>
        <w:ind w:right="49"/>
        <w:jc w:val="both"/>
      </w:pPr>
      <w:r>
        <w:tab/>
      </w:r>
      <w:r>
        <w:rPr>
          <w:b/>
        </w:rPr>
        <w:t>5.7 Librarian</w:t>
      </w:r>
    </w:p>
    <w:p w:rsidR="008C27D3" w:rsidRDefault="008C27D3" w:rsidP="0029474C">
      <w:pPr>
        <w:spacing w:after="0" w:line="240" w:lineRule="auto"/>
        <w:ind w:right="49"/>
        <w:jc w:val="both"/>
      </w:pPr>
      <w:r>
        <w:tab/>
      </w:r>
      <w:r>
        <w:tab/>
        <w:t>He/she plans the development programs for the library and provides direction, control and supervision over the activities of the school library.</w:t>
      </w:r>
    </w:p>
    <w:p w:rsidR="008C27D3" w:rsidRDefault="008C27D3" w:rsidP="0029474C">
      <w:pPr>
        <w:spacing w:after="0" w:line="240" w:lineRule="auto"/>
        <w:ind w:right="49"/>
        <w:jc w:val="both"/>
      </w:pPr>
    </w:p>
    <w:p w:rsidR="008C27D3" w:rsidRDefault="008C27D3" w:rsidP="0029474C">
      <w:pPr>
        <w:spacing w:after="0" w:line="240" w:lineRule="auto"/>
        <w:ind w:right="49"/>
        <w:jc w:val="both"/>
      </w:pPr>
      <w:r>
        <w:tab/>
      </w:r>
      <w:r>
        <w:rPr>
          <w:b/>
        </w:rPr>
        <w:t>5.8 Maintenance Personnel/Utility</w:t>
      </w:r>
    </w:p>
    <w:p w:rsidR="008C27D3" w:rsidRDefault="008C27D3" w:rsidP="0029474C">
      <w:pPr>
        <w:spacing w:after="0" w:line="240" w:lineRule="auto"/>
        <w:ind w:right="49"/>
        <w:jc w:val="both"/>
      </w:pPr>
      <w:r>
        <w:tab/>
      </w:r>
      <w:r>
        <w:tab/>
      </w:r>
      <w:r w:rsidR="009C7A4B">
        <w:t>He/she is the</w:t>
      </w:r>
      <w:r>
        <w:t xml:space="preserve"> working staff, janitress/janitors, security guards as well as the canteen personnel</w:t>
      </w:r>
      <w:r w:rsidR="00E10522">
        <w:t xml:space="preserve"> who regularly and responsibly perform their duty with utmost care, honesty and integrity.</w:t>
      </w:r>
    </w:p>
    <w:p w:rsidR="007F4E31" w:rsidRDefault="007F4E31" w:rsidP="0029474C">
      <w:pPr>
        <w:spacing w:after="0" w:line="240" w:lineRule="auto"/>
        <w:ind w:right="49"/>
        <w:jc w:val="both"/>
        <w:rPr>
          <w:b/>
        </w:rPr>
      </w:pPr>
    </w:p>
    <w:p w:rsidR="009C7A4B" w:rsidRDefault="009C7A4B" w:rsidP="007F4E31">
      <w:pPr>
        <w:spacing w:after="0" w:line="240" w:lineRule="auto"/>
        <w:ind w:left="810" w:right="49"/>
        <w:jc w:val="both"/>
        <w:rPr>
          <w:b/>
        </w:rPr>
      </w:pPr>
      <w:r>
        <w:rPr>
          <w:b/>
        </w:rPr>
        <w:t xml:space="preserve">6. </w:t>
      </w:r>
      <w:r w:rsidR="002056BD">
        <w:rPr>
          <w:b/>
        </w:rPr>
        <w:t>ENROLMENT</w:t>
      </w:r>
    </w:p>
    <w:p w:rsidR="002056BD" w:rsidRDefault="002056BD" w:rsidP="007F4E31">
      <w:pPr>
        <w:spacing w:after="0" w:line="240" w:lineRule="auto"/>
        <w:ind w:left="810" w:right="49"/>
        <w:jc w:val="both"/>
        <w:rPr>
          <w:b/>
        </w:rPr>
      </w:pPr>
      <w:r>
        <w:rPr>
          <w:b/>
        </w:rPr>
        <w:tab/>
      </w:r>
    </w:p>
    <w:p w:rsidR="002056BD" w:rsidRDefault="002056BD" w:rsidP="00140B8F">
      <w:pPr>
        <w:spacing w:after="0" w:line="240" w:lineRule="auto"/>
        <w:jc w:val="both"/>
      </w:pPr>
      <w:r>
        <w:rPr>
          <w:b/>
        </w:rPr>
        <w:tab/>
        <w:t xml:space="preserve">6.1 </w:t>
      </w:r>
      <w:r>
        <w:t xml:space="preserve">Pupils/Students who are promoted to the next </w:t>
      </w:r>
      <w:r w:rsidR="00894A3E">
        <w:t xml:space="preserve">grade level </w:t>
      </w:r>
      <w:r>
        <w:t>are considered automatically enrolled for the coming school year in the same school. Only pupils entering first grade and transferees from another public school or from a private school need to enroll during the enrolment period. Returning pupils/students shall report to school only for sectioning purposes or any other pre-opening preparations as determined by the school administrators.</w:t>
      </w:r>
    </w:p>
    <w:p w:rsidR="00CC3C3C" w:rsidRDefault="002056BD" w:rsidP="002056BD">
      <w:pPr>
        <w:spacing w:after="0" w:line="240" w:lineRule="auto"/>
        <w:ind w:left="810" w:right="-630"/>
        <w:jc w:val="both"/>
      </w:pPr>
      <w:r>
        <w:lastRenderedPageBreak/>
        <w:tab/>
      </w:r>
      <w:r>
        <w:rPr>
          <w:b/>
        </w:rPr>
        <w:t xml:space="preserve">6.2 </w:t>
      </w:r>
      <w:r>
        <w:t>Children who will be five year old by the opening of classes</w:t>
      </w:r>
      <w:r w:rsidR="00B0753F">
        <w:t xml:space="preserve"> are eligible for enrolment in Kinder and six year old for Grade 1. </w:t>
      </w:r>
      <w:r w:rsidR="00CC3C3C">
        <w:t xml:space="preserve">The birth certificate of the child shall be the documentary basis for admission. However, under no circumstance shall a child be denied admission due to the absence of birth certificate. In case this is not available a joint affidavit attesting to the birth of the child executed by two disinterested </w:t>
      </w:r>
      <w:proofErr w:type="gramStart"/>
      <w:r w:rsidR="00CC3C3C">
        <w:t>persons</w:t>
      </w:r>
      <w:proofErr w:type="gramEnd"/>
      <w:r w:rsidR="00CC3C3C">
        <w:t xml:space="preserve"> </w:t>
      </w:r>
      <w:proofErr w:type="spellStart"/>
      <w:r w:rsidR="00CC3C3C">
        <w:t>maybe</w:t>
      </w:r>
      <w:proofErr w:type="spellEnd"/>
      <w:r w:rsidR="00CC3C3C">
        <w:t xml:space="preserve"> submitted, subject to submission of his/her birth certificate thereafter;</w:t>
      </w:r>
    </w:p>
    <w:p w:rsidR="00CC3C3C" w:rsidRDefault="00CC3C3C" w:rsidP="002056BD">
      <w:pPr>
        <w:spacing w:after="0" w:line="240" w:lineRule="auto"/>
        <w:ind w:left="810" w:right="-630"/>
        <w:jc w:val="both"/>
      </w:pPr>
    </w:p>
    <w:p w:rsidR="002056BD" w:rsidRDefault="00CC3C3C" w:rsidP="002056BD">
      <w:pPr>
        <w:spacing w:after="0" w:line="240" w:lineRule="auto"/>
        <w:ind w:left="810" w:right="-630"/>
        <w:jc w:val="both"/>
      </w:pPr>
      <w:r>
        <w:tab/>
      </w:r>
      <w:r>
        <w:rPr>
          <w:b/>
        </w:rPr>
        <w:t xml:space="preserve">6.3 </w:t>
      </w:r>
      <w:r>
        <w:t xml:space="preserve">Pupils/students who wish to transfer to a public school from another public school or from a private school should bring Form 138 (Report Card) to the school where they intend to transfer. If this document is not available, the child </w:t>
      </w:r>
      <w:proofErr w:type="spellStart"/>
      <w:r>
        <w:t>ca</w:t>
      </w:r>
      <w:proofErr w:type="spellEnd"/>
      <w:r>
        <w:t xml:space="preserve"> </w:t>
      </w:r>
      <w:proofErr w:type="gramStart"/>
      <w:r>
        <w:t>be</w:t>
      </w:r>
      <w:proofErr w:type="gramEnd"/>
      <w:r>
        <w:t xml:space="preserve"> admitted on condition that the Report Card shall be admitted not later than the end of the First Grading Period</w:t>
      </w:r>
      <w:r w:rsidR="00333681">
        <w:t>.</w:t>
      </w:r>
    </w:p>
    <w:p w:rsidR="00333681" w:rsidRDefault="00333681" w:rsidP="002056BD">
      <w:pPr>
        <w:spacing w:after="0" w:line="240" w:lineRule="auto"/>
        <w:ind w:left="810" w:right="-630"/>
        <w:jc w:val="both"/>
      </w:pPr>
    </w:p>
    <w:p w:rsidR="00333681" w:rsidRDefault="00333681" w:rsidP="002056BD">
      <w:pPr>
        <w:spacing w:after="0" w:line="240" w:lineRule="auto"/>
        <w:ind w:left="810" w:right="-630"/>
        <w:jc w:val="both"/>
        <w:rPr>
          <w:b/>
        </w:rPr>
      </w:pPr>
      <w:r>
        <w:rPr>
          <w:b/>
        </w:rPr>
        <w:t>7. STUDENT UNIFORM AND ID CARDS</w:t>
      </w:r>
    </w:p>
    <w:p w:rsidR="00333681" w:rsidRDefault="00333681" w:rsidP="002056BD">
      <w:pPr>
        <w:spacing w:after="0" w:line="240" w:lineRule="auto"/>
        <w:ind w:left="810" w:right="-630"/>
        <w:jc w:val="both"/>
        <w:rPr>
          <w:b/>
        </w:rPr>
      </w:pPr>
    </w:p>
    <w:p w:rsidR="00333681" w:rsidRDefault="00333681" w:rsidP="002056BD">
      <w:pPr>
        <w:spacing w:after="0" w:line="240" w:lineRule="auto"/>
        <w:ind w:left="810" w:right="-630"/>
        <w:jc w:val="both"/>
      </w:pPr>
      <w:r>
        <w:rPr>
          <w:b/>
        </w:rPr>
        <w:tab/>
        <w:t xml:space="preserve">7.1 </w:t>
      </w:r>
      <w:r>
        <w:t>The wearing of a school uniform shall not be required in public schools. Students with existing uniforms may continue using these uniforms, if they so desire, in order to avoid incurring additional costs for new attire.</w:t>
      </w:r>
    </w:p>
    <w:p w:rsidR="00333681" w:rsidRDefault="00333681" w:rsidP="002056BD">
      <w:pPr>
        <w:spacing w:after="0" w:line="240" w:lineRule="auto"/>
        <w:ind w:left="810" w:right="-630"/>
        <w:jc w:val="both"/>
      </w:pPr>
    </w:p>
    <w:p w:rsidR="00333681" w:rsidRDefault="00333681" w:rsidP="00894A3E">
      <w:pPr>
        <w:spacing w:after="0" w:line="240" w:lineRule="auto"/>
        <w:ind w:left="720" w:right="-630"/>
        <w:jc w:val="both"/>
      </w:pPr>
      <w:r>
        <w:rPr>
          <w:b/>
        </w:rPr>
        <w:t xml:space="preserve">7.2 </w:t>
      </w:r>
      <w:r>
        <w:t xml:space="preserve">Identification (ID) Cards shall be provided to students at no cost on their part. The school administration shall fund these from its Maintenance and Other Operating Expenses (MOOE). </w:t>
      </w:r>
    </w:p>
    <w:p w:rsidR="00333681" w:rsidRDefault="00333681" w:rsidP="00333681">
      <w:pPr>
        <w:spacing w:after="0" w:line="240" w:lineRule="auto"/>
        <w:jc w:val="both"/>
      </w:pPr>
    </w:p>
    <w:p w:rsidR="00140B8F" w:rsidRDefault="00140B8F" w:rsidP="00333681">
      <w:pPr>
        <w:spacing w:after="0" w:line="240" w:lineRule="auto"/>
        <w:jc w:val="both"/>
        <w:rPr>
          <w:b/>
        </w:rPr>
      </w:pPr>
    </w:p>
    <w:p w:rsidR="00333681" w:rsidRDefault="00333681" w:rsidP="00140B8F">
      <w:pPr>
        <w:spacing w:after="0" w:line="240" w:lineRule="auto"/>
        <w:ind w:firstLine="810"/>
        <w:jc w:val="both"/>
        <w:rPr>
          <w:b/>
        </w:rPr>
      </w:pPr>
      <w:r>
        <w:rPr>
          <w:b/>
        </w:rPr>
        <w:t>8. COLLECTION OF SCHOOL CONTRIBUTIONS</w:t>
      </w:r>
    </w:p>
    <w:p w:rsidR="00333681" w:rsidRDefault="00333681" w:rsidP="00333681">
      <w:pPr>
        <w:spacing w:after="0" w:line="240" w:lineRule="auto"/>
        <w:jc w:val="both"/>
        <w:rPr>
          <w:b/>
        </w:rPr>
      </w:pPr>
    </w:p>
    <w:p w:rsidR="00333681" w:rsidRDefault="00333681" w:rsidP="007A35FC">
      <w:pPr>
        <w:spacing w:after="0" w:line="240" w:lineRule="auto"/>
        <w:ind w:left="720" w:right="-189"/>
        <w:jc w:val="both"/>
      </w:pPr>
      <w:r>
        <w:tab/>
      </w:r>
      <w:r>
        <w:rPr>
          <w:b/>
        </w:rPr>
        <w:t xml:space="preserve">8.1 </w:t>
      </w:r>
      <w:r>
        <w:t xml:space="preserve">No fees </w:t>
      </w:r>
      <w:r w:rsidR="00125B9D">
        <w:t xml:space="preserve">shall be collected from school children </w:t>
      </w:r>
      <w:proofErr w:type="gramStart"/>
      <w:r w:rsidR="00125B9D">
        <w:t xml:space="preserve">enrolling </w:t>
      </w:r>
      <w:r w:rsidR="00140B8F">
        <w:t xml:space="preserve"> </w:t>
      </w:r>
      <w:r w:rsidR="00125B9D">
        <w:t>in</w:t>
      </w:r>
      <w:proofErr w:type="gramEnd"/>
      <w:r w:rsidR="00125B9D">
        <w:t xml:space="preserve"> pre-school up to Grade 4 during the enrolment period and at any time during the school year. This prohibition shall cover the authorized but voluntary contributions such as Boy Scouts of the Philippines (BSP), Girl </w:t>
      </w:r>
      <w:r w:rsidR="00125B9D">
        <w:lastRenderedPageBreak/>
        <w:t>Scouts of the Philippines (GSP), Red Cross, Anti-Tuberculosis (TB) Fund and Parents-Teachers Association (PTA), among others;</w:t>
      </w:r>
    </w:p>
    <w:p w:rsidR="00125B9D" w:rsidRDefault="00125B9D" w:rsidP="00333681">
      <w:pPr>
        <w:spacing w:after="0" w:line="240" w:lineRule="auto"/>
        <w:jc w:val="both"/>
      </w:pPr>
    </w:p>
    <w:p w:rsidR="00125B9D" w:rsidRDefault="00125B9D" w:rsidP="00333681">
      <w:pPr>
        <w:spacing w:after="0" w:line="240" w:lineRule="auto"/>
        <w:jc w:val="both"/>
      </w:pPr>
      <w:r>
        <w:tab/>
      </w:r>
      <w:proofErr w:type="gramStart"/>
      <w:r>
        <w:rPr>
          <w:b/>
        </w:rPr>
        <w:t xml:space="preserve">8.2 </w:t>
      </w:r>
      <w:r>
        <w:t xml:space="preserve"> For</w:t>
      </w:r>
      <w:proofErr w:type="gramEnd"/>
      <w:r>
        <w:t xml:space="preserve"> grade and year levels beyond Grade 4, no collection of any type should be undertaken during the enrolment period and the first month of classes. Starting on the month of August, contributions may be collected, but only on a voluntary basis. </w:t>
      </w:r>
    </w:p>
    <w:p w:rsidR="00125B9D" w:rsidRDefault="00125B9D" w:rsidP="00333681">
      <w:pPr>
        <w:spacing w:after="0" w:line="240" w:lineRule="auto"/>
        <w:jc w:val="both"/>
      </w:pPr>
    </w:p>
    <w:p w:rsidR="00BF5237" w:rsidRDefault="00125B9D" w:rsidP="00333681">
      <w:pPr>
        <w:spacing w:after="0" w:line="240" w:lineRule="auto"/>
        <w:jc w:val="both"/>
      </w:pPr>
      <w:r>
        <w:tab/>
      </w:r>
      <w:proofErr w:type="gramStart"/>
      <w:r>
        <w:rPr>
          <w:b/>
        </w:rPr>
        <w:t xml:space="preserve">8.3 </w:t>
      </w:r>
      <w:r>
        <w:t xml:space="preserve"> PTAs</w:t>
      </w:r>
      <w:proofErr w:type="gramEnd"/>
      <w:r>
        <w:t xml:space="preserve"> may start their collection only after presenting a report on the utilization of the previous school year’s collection to their members and to the school administration. The amount of contributions to the PTA shall be </w:t>
      </w:r>
      <w:r w:rsidR="00BF5237">
        <w:t>agreed upon in a general assembly of the PTA (</w:t>
      </w:r>
      <w:proofErr w:type="spellStart"/>
      <w:r w:rsidR="00BF5237">
        <w:t>DepEd</w:t>
      </w:r>
      <w:proofErr w:type="spellEnd"/>
      <w:r w:rsidR="00BF5237">
        <w:t xml:space="preserve"> Order No. 54, s. 2009).</w:t>
      </w:r>
    </w:p>
    <w:p w:rsidR="00BF5237" w:rsidRDefault="00BF5237" w:rsidP="00333681">
      <w:pPr>
        <w:spacing w:after="0" w:line="240" w:lineRule="auto"/>
        <w:jc w:val="both"/>
      </w:pPr>
    </w:p>
    <w:p w:rsidR="00DC7B34" w:rsidRDefault="00BF5237" w:rsidP="00333681">
      <w:pPr>
        <w:spacing w:after="0" w:line="240" w:lineRule="auto"/>
        <w:jc w:val="both"/>
      </w:pPr>
      <w:r>
        <w:rPr>
          <w:b/>
        </w:rPr>
        <w:tab/>
        <w:t xml:space="preserve">8.4 </w:t>
      </w:r>
      <w:r>
        <w:t xml:space="preserve">The school publication fee shall be set at the school level but it shall not be more than sixty pesos. The Publication </w:t>
      </w:r>
      <w:r w:rsidR="00DC7B34">
        <w:t>of a school newspaper, while not mandatory, is strongly encouraged in line with the campus journalism program.</w:t>
      </w:r>
    </w:p>
    <w:p w:rsidR="00DC7B34" w:rsidRDefault="00DC7B34" w:rsidP="00333681">
      <w:pPr>
        <w:spacing w:after="0" w:line="240" w:lineRule="auto"/>
        <w:jc w:val="both"/>
      </w:pPr>
    </w:p>
    <w:p w:rsidR="00125B9D" w:rsidRPr="00125B9D" w:rsidRDefault="00DC7B34" w:rsidP="00333681">
      <w:pPr>
        <w:spacing w:after="0" w:line="240" w:lineRule="auto"/>
        <w:jc w:val="both"/>
      </w:pPr>
      <w:r>
        <w:tab/>
      </w:r>
      <w:r>
        <w:rPr>
          <w:b/>
        </w:rPr>
        <w:t xml:space="preserve">8.5 </w:t>
      </w:r>
      <w:r>
        <w:t>The membership fees for student organization shall be set by the organization subject to existing school policies on student organizations.</w:t>
      </w:r>
      <w:r w:rsidR="00125B9D">
        <w:t xml:space="preserve"> </w:t>
      </w:r>
    </w:p>
    <w:p w:rsidR="00894A3E" w:rsidRDefault="00894A3E" w:rsidP="00EA4DAB">
      <w:pPr>
        <w:spacing w:after="0" w:line="240" w:lineRule="auto"/>
        <w:ind w:left="810"/>
        <w:jc w:val="both"/>
        <w:rPr>
          <w:b/>
        </w:rPr>
      </w:pPr>
    </w:p>
    <w:p w:rsidR="00333681" w:rsidRDefault="00EA4DAB" w:rsidP="00EA4DAB">
      <w:pPr>
        <w:spacing w:after="0" w:line="240" w:lineRule="auto"/>
        <w:ind w:left="810"/>
        <w:jc w:val="both"/>
      </w:pPr>
      <w:r>
        <w:rPr>
          <w:b/>
        </w:rPr>
        <w:t>9. REPORT CARDS (FORM 138)</w:t>
      </w:r>
    </w:p>
    <w:p w:rsidR="00EA4DAB" w:rsidRDefault="00EA4DAB" w:rsidP="00EA4DAB">
      <w:pPr>
        <w:spacing w:after="0" w:line="240" w:lineRule="auto"/>
        <w:ind w:left="810"/>
        <w:jc w:val="both"/>
      </w:pPr>
    </w:p>
    <w:p w:rsidR="00575A31" w:rsidRDefault="00894A3E" w:rsidP="00894A3E">
      <w:pPr>
        <w:spacing w:after="0" w:line="240" w:lineRule="auto"/>
        <w:jc w:val="both"/>
      </w:pPr>
      <w:r>
        <w:rPr>
          <w:b/>
        </w:rPr>
        <w:tab/>
      </w:r>
      <w:r w:rsidR="00EA4DAB">
        <w:rPr>
          <w:b/>
        </w:rPr>
        <w:t>9.1</w:t>
      </w:r>
      <w:r w:rsidR="00EA4DAB">
        <w:t xml:space="preserve"> Report Cards are issued personally to the parents or guardians on scheduled</w:t>
      </w:r>
      <w:r w:rsidR="00575A31">
        <w:t xml:space="preserve"> dates. They are issued after every quarter.</w:t>
      </w:r>
    </w:p>
    <w:p w:rsidR="00575A31" w:rsidRDefault="00575A31" w:rsidP="00EA4DAB">
      <w:pPr>
        <w:spacing w:after="0" w:line="240" w:lineRule="auto"/>
        <w:ind w:left="810" w:right="-630"/>
        <w:jc w:val="both"/>
      </w:pPr>
    </w:p>
    <w:p w:rsidR="00575A31" w:rsidRDefault="00575A31" w:rsidP="00B57E04">
      <w:pPr>
        <w:spacing w:after="0" w:line="240" w:lineRule="auto"/>
        <w:ind w:left="810" w:right="-52" w:hanging="810"/>
        <w:jc w:val="both"/>
      </w:pPr>
      <w:r>
        <w:tab/>
      </w:r>
      <w:r>
        <w:rPr>
          <w:b/>
        </w:rPr>
        <w:t xml:space="preserve">9.2 </w:t>
      </w:r>
      <w:r>
        <w:t>Report Cards should be closely studied, acknowledge and signed by the parents or guardians and must be returned to the class adviser.</w:t>
      </w:r>
    </w:p>
    <w:p w:rsidR="00575A31" w:rsidRDefault="00575A31" w:rsidP="00EA4DAB">
      <w:pPr>
        <w:spacing w:after="0" w:line="240" w:lineRule="auto"/>
        <w:ind w:left="810" w:right="-630"/>
        <w:jc w:val="both"/>
      </w:pPr>
    </w:p>
    <w:p w:rsidR="00575A31" w:rsidRDefault="00575A31" w:rsidP="00B57E04">
      <w:pPr>
        <w:spacing w:after="0" w:line="240" w:lineRule="auto"/>
        <w:ind w:left="810" w:right="-9" w:hanging="810"/>
        <w:jc w:val="both"/>
      </w:pPr>
      <w:r>
        <w:tab/>
      </w:r>
      <w:r>
        <w:rPr>
          <w:b/>
        </w:rPr>
        <w:t xml:space="preserve">9.3 </w:t>
      </w:r>
      <w:r>
        <w:t xml:space="preserve">Report Cards should be kept neat and clean. Tampering and forging the signature are strictly </w:t>
      </w:r>
      <w:proofErr w:type="spellStart"/>
      <w:r>
        <w:t>probihited</w:t>
      </w:r>
      <w:proofErr w:type="spellEnd"/>
      <w:r>
        <w:t>.</w:t>
      </w:r>
    </w:p>
    <w:p w:rsidR="00575A31" w:rsidRDefault="00575A31" w:rsidP="00EA4DAB">
      <w:pPr>
        <w:spacing w:after="0" w:line="240" w:lineRule="auto"/>
        <w:ind w:left="810" w:right="-630"/>
        <w:jc w:val="both"/>
      </w:pPr>
    </w:p>
    <w:p w:rsidR="00EA4DAB" w:rsidRDefault="00575A31" w:rsidP="00EA4DAB">
      <w:pPr>
        <w:spacing w:after="0" w:line="240" w:lineRule="auto"/>
        <w:ind w:left="810" w:right="-630"/>
        <w:jc w:val="both"/>
        <w:rPr>
          <w:b/>
        </w:rPr>
      </w:pPr>
      <w:r>
        <w:rPr>
          <w:b/>
        </w:rPr>
        <w:lastRenderedPageBreak/>
        <w:t xml:space="preserve">10. </w:t>
      </w:r>
      <w:r>
        <w:t xml:space="preserve"> </w:t>
      </w:r>
      <w:r w:rsidR="00BA48DB">
        <w:rPr>
          <w:b/>
        </w:rPr>
        <w:t>GRADING SYSTEM</w:t>
      </w:r>
    </w:p>
    <w:p w:rsidR="00F44D76" w:rsidRDefault="00F44D76" w:rsidP="00EA4DAB">
      <w:pPr>
        <w:spacing w:after="0" w:line="240" w:lineRule="auto"/>
        <w:ind w:left="810" w:right="-630"/>
        <w:jc w:val="both"/>
        <w:rPr>
          <w:b/>
        </w:rPr>
      </w:pPr>
      <w:r>
        <w:rPr>
          <w:b/>
        </w:rPr>
        <w:tab/>
      </w:r>
    </w:p>
    <w:p w:rsidR="00F44D76" w:rsidRDefault="00F44D76" w:rsidP="00EA4DAB">
      <w:pPr>
        <w:spacing w:after="0" w:line="240" w:lineRule="auto"/>
        <w:ind w:left="810" w:right="-630"/>
        <w:jc w:val="both"/>
      </w:pPr>
      <w:r>
        <w:rPr>
          <w:b/>
        </w:rPr>
        <w:tab/>
      </w:r>
      <w:proofErr w:type="gramStart"/>
      <w:r w:rsidRPr="00F44D76">
        <w:t>The K to 12 Basic Education Program uses a standards- and competency-based grading system.</w:t>
      </w:r>
      <w:proofErr w:type="gramEnd"/>
      <w:r w:rsidRPr="00F44D76">
        <w:t xml:space="preserve"> These are found in the curriculum guides. All grades will be based on the weighted raw score of the learners’ summative assessments. The minimum grade needed to pass a specific learning area is 60, which is transmuted to 75 in the report card. The lowest mark that can appear on the report card is 60 for Quarterly Grades and Final Grades.</w:t>
      </w:r>
    </w:p>
    <w:p w:rsidR="00F44D76" w:rsidRDefault="00F44D76" w:rsidP="00EA4DAB">
      <w:pPr>
        <w:spacing w:after="0" w:line="240" w:lineRule="auto"/>
        <w:ind w:left="810" w:right="-630"/>
        <w:jc w:val="both"/>
      </w:pPr>
      <w:r>
        <w:tab/>
      </w:r>
      <w:r w:rsidRPr="00F44D76">
        <w:t>For these guidelines, the Department will use a floor grade considered as the lowest possible grade that will appear in a learner’s report card.</w:t>
      </w:r>
    </w:p>
    <w:p w:rsidR="00F44D76" w:rsidRPr="00F44D76" w:rsidRDefault="00F44D76" w:rsidP="00EA4DAB">
      <w:pPr>
        <w:spacing w:after="0" w:line="240" w:lineRule="auto"/>
        <w:ind w:left="810" w:right="-630"/>
        <w:jc w:val="both"/>
      </w:pPr>
      <w:r>
        <w:tab/>
      </w:r>
      <w:r w:rsidRPr="00F44D76">
        <w:t>Learners from Grades 1 to 12 are graded on Written Work, Performance Tasks, and Quarterly Assessment every quarter. These three are given specific percentage weights that vary according to the nature of the learning area.</w:t>
      </w:r>
    </w:p>
    <w:p w:rsidR="0049066E" w:rsidRPr="0049066E" w:rsidRDefault="0049066E" w:rsidP="00EA4DAB">
      <w:pPr>
        <w:spacing w:after="0" w:line="240" w:lineRule="auto"/>
        <w:ind w:left="810" w:right="-630"/>
        <w:jc w:val="both"/>
      </w:pPr>
      <w:r>
        <w:rPr>
          <w:b/>
        </w:rPr>
        <w:tab/>
      </w:r>
      <w:r>
        <w:t>There are four grading periods. The average system of computing grades is used in the Kindergarten and Grades 1 to 6.</w:t>
      </w:r>
    </w:p>
    <w:p w:rsidR="00BA48DB" w:rsidRDefault="00B74536" w:rsidP="00EA4DAB">
      <w:pPr>
        <w:spacing w:after="0" w:line="240" w:lineRule="auto"/>
        <w:ind w:left="810" w:right="-630"/>
        <w:jc w:val="both"/>
        <w:rPr>
          <w:b/>
        </w:rPr>
      </w:pPr>
      <w:r>
        <w:rPr>
          <w:b/>
        </w:rPr>
        <w:tab/>
      </w:r>
    </w:p>
    <w:p w:rsidR="00EC0B57" w:rsidRDefault="00EC0B57" w:rsidP="00EA4DAB">
      <w:pPr>
        <w:spacing w:after="0" w:line="240" w:lineRule="auto"/>
        <w:ind w:left="810" w:right="-630"/>
        <w:jc w:val="both"/>
        <w:rPr>
          <w:b/>
        </w:rPr>
      </w:pPr>
      <w:r>
        <w:rPr>
          <w:b/>
        </w:rPr>
        <w:tab/>
        <w:t>10.1 Kindergarten</w:t>
      </w:r>
    </w:p>
    <w:p w:rsidR="00EC0B57" w:rsidRDefault="00EC0B57" w:rsidP="00B57E04">
      <w:pPr>
        <w:spacing w:after="0" w:line="240" w:lineRule="auto"/>
        <w:ind w:left="810" w:right="-639" w:hanging="810"/>
        <w:jc w:val="both"/>
      </w:pPr>
      <w:r>
        <w:rPr>
          <w:b/>
        </w:rPr>
        <w:tab/>
      </w:r>
      <w:r>
        <w:rPr>
          <w:b/>
        </w:rPr>
        <w:tab/>
      </w:r>
      <w:r>
        <w:t>F</w:t>
      </w:r>
      <w:r w:rsidRPr="00EC0B57">
        <w:t>or Kindergarten, checklists and anecdotal records are used instead of numerical grades. These are based on learning standards found in the Kindergarten curriculum guide. It is important for teachers to keep a portfolio, which is a record or compilation of the learner’s o</w:t>
      </w:r>
      <w:r w:rsidR="00E55CA9">
        <w:t xml:space="preserve">utput, such as writing samples, </w:t>
      </w:r>
      <w:r w:rsidRPr="00EC0B57">
        <w:t>accomplished activity sheets, and artwork. The portfolio can provide concrete evidence of how much or how well the learner is able to accomplish the skills and competencies. Through checklists, the teacher will be able to indicate whether or not the child is able to demonstrate knowledge and/or perform the tasks expected of Kindergarten learners. Through anecdotal records or narrative reports, teachers will be able to describe learners’ behavior, attitude, and effort in school work.</w:t>
      </w:r>
    </w:p>
    <w:p w:rsidR="00EC0B57" w:rsidRDefault="00EC0B57" w:rsidP="00F44D76">
      <w:pPr>
        <w:spacing w:after="0" w:line="240" w:lineRule="auto"/>
        <w:ind w:right="-630"/>
        <w:jc w:val="both"/>
      </w:pPr>
    </w:p>
    <w:p w:rsidR="007A35FC" w:rsidRDefault="00EC0B57" w:rsidP="00F44D76">
      <w:pPr>
        <w:spacing w:after="0" w:line="240" w:lineRule="auto"/>
        <w:ind w:right="-630"/>
        <w:jc w:val="both"/>
      </w:pPr>
      <w:r>
        <w:tab/>
      </w:r>
    </w:p>
    <w:p w:rsidR="00EC0B57" w:rsidRDefault="00EC0B57" w:rsidP="00F44D76">
      <w:pPr>
        <w:spacing w:after="0" w:line="240" w:lineRule="auto"/>
        <w:ind w:right="-630"/>
        <w:jc w:val="both"/>
        <w:rPr>
          <w:b/>
        </w:rPr>
      </w:pPr>
      <w:r>
        <w:rPr>
          <w:b/>
        </w:rPr>
        <w:lastRenderedPageBreak/>
        <w:t>10.2 Grades 1 to 6</w:t>
      </w:r>
    </w:p>
    <w:p w:rsidR="00EC0B57" w:rsidRDefault="00B74536" w:rsidP="00F44D76">
      <w:pPr>
        <w:tabs>
          <w:tab w:val="left" w:pos="90"/>
        </w:tabs>
        <w:spacing w:after="0" w:line="240" w:lineRule="auto"/>
        <w:jc w:val="both"/>
      </w:pPr>
      <w:r>
        <w:rPr>
          <w:b/>
        </w:rPr>
        <w:tab/>
      </w:r>
      <w:r w:rsidR="00EC0B57">
        <w:rPr>
          <w:b/>
        </w:rPr>
        <w:tab/>
      </w:r>
      <w:r w:rsidR="00F44D76">
        <w:rPr>
          <w:b/>
        </w:rPr>
        <w:tab/>
      </w:r>
      <w:r w:rsidR="00EC0B57" w:rsidRPr="00EC0B57">
        <w:t xml:space="preserve">In a grading period, there is one Quarterly Assessment </w:t>
      </w:r>
      <w:r w:rsidR="0049066E">
        <w:t xml:space="preserve">    </w:t>
      </w:r>
      <w:r w:rsidR="00EC0B57" w:rsidRPr="00EC0B57">
        <w:t>but there</w:t>
      </w:r>
      <w:r w:rsidR="0049066E">
        <w:t xml:space="preserve"> </w:t>
      </w:r>
      <w:r w:rsidR="00EC0B57" w:rsidRPr="00EC0B57">
        <w:t>should be instances for students to produce Written Work and to demonstrate what they know and can do through Performance Tasks.</w:t>
      </w:r>
      <w:r w:rsidR="0049066E">
        <w:t xml:space="preserve"> </w:t>
      </w:r>
      <w:r w:rsidR="00EC0B57" w:rsidRPr="00EC0B57">
        <w:t>There is no required number of Written Work and Performance Tasks</w:t>
      </w:r>
      <w:proofErr w:type="gramStart"/>
      <w:r w:rsidR="00EC0B57" w:rsidRPr="00EC0B57">
        <w:t xml:space="preserve">, </w:t>
      </w:r>
      <w:r w:rsidR="0049066E">
        <w:t xml:space="preserve"> </w:t>
      </w:r>
      <w:r w:rsidR="00EC0B57" w:rsidRPr="00EC0B57">
        <w:t>but</w:t>
      </w:r>
      <w:proofErr w:type="gramEnd"/>
      <w:r w:rsidR="00EC0B57" w:rsidRPr="00EC0B57">
        <w:t xml:space="preserve"> these must be spread out over the quarter and </w:t>
      </w:r>
      <w:r w:rsidR="00EC0B57">
        <w:t xml:space="preserve">used to assess learners’ skills </w:t>
      </w:r>
      <w:r w:rsidR="00EC0B57" w:rsidRPr="00EC0B57">
        <w:t>after each unit has been taught.</w:t>
      </w:r>
      <w:r w:rsidR="00EC0B57" w:rsidRPr="00EC0B57">
        <w:tab/>
      </w:r>
      <w:r w:rsidR="00EC0B57" w:rsidRPr="00EC0B57">
        <w:tab/>
      </w:r>
    </w:p>
    <w:p w:rsidR="00E55CA9" w:rsidRDefault="00E55CA9" w:rsidP="00F44D76">
      <w:pPr>
        <w:tabs>
          <w:tab w:val="left" w:pos="90"/>
        </w:tabs>
        <w:spacing w:after="0" w:line="240" w:lineRule="auto"/>
        <w:jc w:val="both"/>
      </w:pPr>
    </w:p>
    <w:p w:rsidR="00E55CA9" w:rsidRDefault="00E55CA9" w:rsidP="00F44D76">
      <w:pPr>
        <w:tabs>
          <w:tab w:val="left" w:pos="90"/>
        </w:tabs>
        <w:spacing w:after="0" w:line="240" w:lineRule="auto"/>
        <w:jc w:val="both"/>
        <w:rPr>
          <w:b/>
        </w:rPr>
      </w:pPr>
      <w:r>
        <w:tab/>
      </w:r>
      <w:r>
        <w:tab/>
      </w:r>
      <w:r>
        <w:rPr>
          <w:b/>
        </w:rPr>
        <w:t xml:space="preserve">10. 3 </w:t>
      </w:r>
      <w:proofErr w:type="gramStart"/>
      <w:r w:rsidRPr="00E55CA9">
        <w:rPr>
          <w:b/>
        </w:rPr>
        <w:t>How</w:t>
      </w:r>
      <w:proofErr w:type="gramEnd"/>
      <w:r w:rsidRPr="00E55CA9">
        <w:rPr>
          <w:b/>
        </w:rPr>
        <w:t xml:space="preserve"> is the learner’s progress reported?</w:t>
      </w:r>
    </w:p>
    <w:p w:rsidR="00E55CA9" w:rsidRDefault="00E55CA9" w:rsidP="00F44D76">
      <w:pPr>
        <w:tabs>
          <w:tab w:val="left" w:pos="90"/>
        </w:tabs>
        <w:spacing w:after="0" w:line="240" w:lineRule="auto"/>
        <w:jc w:val="both"/>
      </w:pPr>
      <w:r>
        <w:rPr>
          <w:b/>
        </w:rPr>
        <w:tab/>
      </w:r>
      <w:r>
        <w:rPr>
          <w:b/>
        </w:rPr>
        <w:tab/>
      </w:r>
      <w:r>
        <w:rPr>
          <w:b/>
        </w:rPr>
        <w:tab/>
      </w:r>
      <w:r w:rsidRPr="00E55CA9">
        <w:t xml:space="preserve">The summary of learner progress is shown quarterly to parents and guardians through a parent-teacher conference, in which the report card is discussed. The grading </w:t>
      </w:r>
      <w:proofErr w:type="gramStart"/>
      <w:r w:rsidRPr="00E55CA9">
        <w:t>scale, with its correspond</w:t>
      </w:r>
      <w:r>
        <w:t>ing descriptors, are</w:t>
      </w:r>
      <w:proofErr w:type="gramEnd"/>
      <w:r>
        <w:t xml:space="preserve"> in Table below</w:t>
      </w:r>
      <w:r w:rsidRPr="00E55CA9">
        <w:t>. Remarks are given at the end of the grade level.</w:t>
      </w:r>
    </w:p>
    <w:p w:rsidR="00E53156" w:rsidRDefault="00E53156" w:rsidP="00F44D76">
      <w:pPr>
        <w:tabs>
          <w:tab w:val="left" w:pos="90"/>
        </w:tabs>
        <w:spacing w:after="0" w:line="240" w:lineRule="auto"/>
        <w:jc w:val="both"/>
      </w:pPr>
    </w:p>
    <w:p w:rsidR="00E55CA9" w:rsidRDefault="00E53156" w:rsidP="00F44D76">
      <w:pPr>
        <w:tabs>
          <w:tab w:val="left" w:pos="90"/>
        </w:tabs>
        <w:spacing w:after="0" w:line="240" w:lineRule="auto"/>
        <w:jc w:val="both"/>
      </w:pPr>
      <w:r>
        <w:t xml:space="preserve">                               </w:t>
      </w:r>
      <w:r w:rsidRPr="00E53156">
        <w:t>Descriptors, Grading Scale, and Remarks</w:t>
      </w:r>
    </w:p>
    <w:tbl>
      <w:tblPr>
        <w:tblStyle w:val="TableGrid"/>
        <w:tblW w:w="0" w:type="auto"/>
        <w:tblLook w:val="04A0" w:firstRow="1" w:lastRow="0" w:firstColumn="1" w:lastColumn="0" w:noHBand="0" w:noVBand="1"/>
      </w:tblPr>
      <w:tblGrid>
        <w:gridCol w:w="2292"/>
        <w:gridCol w:w="2292"/>
        <w:gridCol w:w="2292"/>
      </w:tblGrid>
      <w:tr w:rsidR="00E55CA9" w:rsidTr="00E55CA9">
        <w:tc>
          <w:tcPr>
            <w:tcW w:w="2292" w:type="dxa"/>
          </w:tcPr>
          <w:p w:rsidR="00E55CA9" w:rsidRDefault="00E53156" w:rsidP="00E53156">
            <w:pPr>
              <w:tabs>
                <w:tab w:val="left" w:pos="90"/>
              </w:tabs>
              <w:jc w:val="center"/>
            </w:pPr>
            <w:r>
              <w:t>Descriptors</w:t>
            </w:r>
          </w:p>
        </w:tc>
        <w:tc>
          <w:tcPr>
            <w:tcW w:w="2292" w:type="dxa"/>
          </w:tcPr>
          <w:p w:rsidR="00E55CA9" w:rsidRDefault="00E53156" w:rsidP="00E53156">
            <w:pPr>
              <w:tabs>
                <w:tab w:val="left" w:pos="90"/>
              </w:tabs>
              <w:jc w:val="center"/>
            </w:pPr>
            <w:r>
              <w:t>Grading Scale</w:t>
            </w:r>
          </w:p>
        </w:tc>
        <w:tc>
          <w:tcPr>
            <w:tcW w:w="2292" w:type="dxa"/>
          </w:tcPr>
          <w:p w:rsidR="00E55CA9" w:rsidRDefault="00E53156" w:rsidP="00E53156">
            <w:pPr>
              <w:tabs>
                <w:tab w:val="left" w:pos="90"/>
              </w:tabs>
              <w:jc w:val="center"/>
            </w:pPr>
            <w:r>
              <w:t>Remarks</w:t>
            </w:r>
          </w:p>
        </w:tc>
      </w:tr>
      <w:tr w:rsidR="00E55CA9" w:rsidTr="00E55CA9">
        <w:tc>
          <w:tcPr>
            <w:tcW w:w="2292" w:type="dxa"/>
          </w:tcPr>
          <w:p w:rsidR="00E55CA9" w:rsidRDefault="00E53156" w:rsidP="00F44D76">
            <w:pPr>
              <w:tabs>
                <w:tab w:val="left" w:pos="90"/>
              </w:tabs>
              <w:jc w:val="both"/>
            </w:pPr>
            <w:r>
              <w:t>Outstanding</w:t>
            </w:r>
          </w:p>
        </w:tc>
        <w:tc>
          <w:tcPr>
            <w:tcW w:w="2292" w:type="dxa"/>
          </w:tcPr>
          <w:p w:rsidR="00E55CA9" w:rsidRDefault="00E53156" w:rsidP="00E53156">
            <w:pPr>
              <w:tabs>
                <w:tab w:val="left" w:pos="90"/>
              </w:tabs>
              <w:jc w:val="center"/>
            </w:pPr>
            <w:r>
              <w:t>90-100</w:t>
            </w:r>
          </w:p>
        </w:tc>
        <w:tc>
          <w:tcPr>
            <w:tcW w:w="2292" w:type="dxa"/>
          </w:tcPr>
          <w:p w:rsidR="00E53156" w:rsidRDefault="00E53156" w:rsidP="00E53156">
            <w:pPr>
              <w:tabs>
                <w:tab w:val="left" w:pos="90"/>
              </w:tabs>
              <w:jc w:val="center"/>
            </w:pPr>
            <w:r>
              <w:t>Passed</w:t>
            </w:r>
          </w:p>
        </w:tc>
      </w:tr>
      <w:tr w:rsidR="00E55CA9" w:rsidTr="00E55CA9">
        <w:tc>
          <w:tcPr>
            <w:tcW w:w="2292" w:type="dxa"/>
          </w:tcPr>
          <w:p w:rsidR="00E55CA9" w:rsidRDefault="00E53156" w:rsidP="00F44D76">
            <w:pPr>
              <w:tabs>
                <w:tab w:val="left" w:pos="90"/>
              </w:tabs>
              <w:jc w:val="both"/>
            </w:pPr>
            <w:r>
              <w:t>Very Satisfactory</w:t>
            </w:r>
          </w:p>
        </w:tc>
        <w:tc>
          <w:tcPr>
            <w:tcW w:w="2292" w:type="dxa"/>
          </w:tcPr>
          <w:p w:rsidR="00E55CA9" w:rsidRDefault="00E53156" w:rsidP="00E53156">
            <w:pPr>
              <w:tabs>
                <w:tab w:val="left" w:pos="90"/>
              </w:tabs>
              <w:jc w:val="center"/>
            </w:pPr>
            <w:r>
              <w:t>85-89</w:t>
            </w:r>
          </w:p>
        </w:tc>
        <w:tc>
          <w:tcPr>
            <w:tcW w:w="2292" w:type="dxa"/>
          </w:tcPr>
          <w:p w:rsidR="00E55CA9" w:rsidRDefault="00E53156" w:rsidP="00E53156">
            <w:pPr>
              <w:tabs>
                <w:tab w:val="left" w:pos="90"/>
              </w:tabs>
              <w:jc w:val="center"/>
            </w:pPr>
            <w:r>
              <w:t>Passed</w:t>
            </w:r>
          </w:p>
        </w:tc>
      </w:tr>
      <w:tr w:rsidR="00E55CA9" w:rsidTr="00E55CA9">
        <w:tc>
          <w:tcPr>
            <w:tcW w:w="2292" w:type="dxa"/>
          </w:tcPr>
          <w:p w:rsidR="00E55CA9" w:rsidRDefault="00E53156" w:rsidP="00F44D76">
            <w:pPr>
              <w:tabs>
                <w:tab w:val="left" w:pos="90"/>
              </w:tabs>
              <w:jc w:val="both"/>
            </w:pPr>
            <w:r>
              <w:t>Satisfactory</w:t>
            </w:r>
          </w:p>
        </w:tc>
        <w:tc>
          <w:tcPr>
            <w:tcW w:w="2292" w:type="dxa"/>
          </w:tcPr>
          <w:p w:rsidR="00E55CA9" w:rsidRDefault="00E53156" w:rsidP="00E53156">
            <w:pPr>
              <w:tabs>
                <w:tab w:val="left" w:pos="90"/>
              </w:tabs>
              <w:jc w:val="center"/>
            </w:pPr>
            <w:r>
              <w:t>80-84</w:t>
            </w:r>
          </w:p>
        </w:tc>
        <w:tc>
          <w:tcPr>
            <w:tcW w:w="2292" w:type="dxa"/>
          </w:tcPr>
          <w:p w:rsidR="00E55CA9" w:rsidRDefault="00E53156" w:rsidP="00E53156">
            <w:pPr>
              <w:tabs>
                <w:tab w:val="left" w:pos="90"/>
              </w:tabs>
              <w:jc w:val="center"/>
            </w:pPr>
            <w:r>
              <w:t>Passed</w:t>
            </w:r>
          </w:p>
        </w:tc>
      </w:tr>
      <w:tr w:rsidR="00E55CA9" w:rsidTr="00E55CA9">
        <w:tc>
          <w:tcPr>
            <w:tcW w:w="2292" w:type="dxa"/>
          </w:tcPr>
          <w:p w:rsidR="00E55CA9" w:rsidRDefault="00E53156" w:rsidP="00F44D76">
            <w:pPr>
              <w:tabs>
                <w:tab w:val="left" w:pos="90"/>
              </w:tabs>
              <w:jc w:val="both"/>
            </w:pPr>
            <w:r>
              <w:t>Fairly Satisfactory</w:t>
            </w:r>
          </w:p>
        </w:tc>
        <w:tc>
          <w:tcPr>
            <w:tcW w:w="2292" w:type="dxa"/>
          </w:tcPr>
          <w:p w:rsidR="00E55CA9" w:rsidRDefault="00E53156" w:rsidP="00E53156">
            <w:pPr>
              <w:tabs>
                <w:tab w:val="left" w:pos="90"/>
              </w:tabs>
              <w:jc w:val="center"/>
            </w:pPr>
            <w:r>
              <w:t>75-79</w:t>
            </w:r>
          </w:p>
        </w:tc>
        <w:tc>
          <w:tcPr>
            <w:tcW w:w="2292" w:type="dxa"/>
          </w:tcPr>
          <w:p w:rsidR="00E55CA9" w:rsidRDefault="00E53156" w:rsidP="00E53156">
            <w:pPr>
              <w:tabs>
                <w:tab w:val="left" w:pos="90"/>
              </w:tabs>
              <w:jc w:val="center"/>
            </w:pPr>
            <w:r>
              <w:t>Passed</w:t>
            </w:r>
          </w:p>
        </w:tc>
      </w:tr>
      <w:tr w:rsidR="00E55CA9" w:rsidTr="00E55CA9">
        <w:tc>
          <w:tcPr>
            <w:tcW w:w="2292" w:type="dxa"/>
          </w:tcPr>
          <w:p w:rsidR="00E55CA9" w:rsidRDefault="00E53156" w:rsidP="00E53156">
            <w:pPr>
              <w:tabs>
                <w:tab w:val="left" w:pos="90"/>
              </w:tabs>
            </w:pPr>
            <w:r>
              <w:t>Did not meet expectations</w:t>
            </w:r>
          </w:p>
        </w:tc>
        <w:tc>
          <w:tcPr>
            <w:tcW w:w="2292" w:type="dxa"/>
          </w:tcPr>
          <w:p w:rsidR="00E55CA9" w:rsidRDefault="00E53156" w:rsidP="00E53156">
            <w:pPr>
              <w:tabs>
                <w:tab w:val="left" w:pos="90"/>
              </w:tabs>
              <w:jc w:val="center"/>
            </w:pPr>
            <w:r>
              <w:t>Below 75</w:t>
            </w:r>
          </w:p>
        </w:tc>
        <w:tc>
          <w:tcPr>
            <w:tcW w:w="2292" w:type="dxa"/>
          </w:tcPr>
          <w:p w:rsidR="00E55CA9" w:rsidRDefault="00E53156" w:rsidP="00E53156">
            <w:pPr>
              <w:tabs>
                <w:tab w:val="left" w:pos="90"/>
              </w:tabs>
              <w:jc w:val="center"/>
            </w:pPr>
            <w:r>
              <w:t>Failed</w:t>
            </w:r>
          </w:p>
        </w:tc>
      </w:tr>
    </w:tbl>
    <w:p w:rsidR="00E55CA9" w:rsidRPr="00E55CA9" w:rsidRDefault="00E55CA9" w:rsidP="00F44D76">
      <w:pPr>
        <w:tabs>
          <w:tab w:val="left" w:pos="90"/>
        </w:tabs>
        <w:spacing w:after="0" w:line="240" w:lineRule="auto"/>
        <w:jc w:val="both"/>
      </w:pPr>
    </w:p>
    <w:p w:rsidR="00140B8F" w:rsidRDefault="00140B8F" w:rsidP="00B57E04">
      <w:pPr>
        <w:spacing w:after="0" w:line="240" w:lineRule="auto"/>
        <w:ind w:left="810" w:right="-9" w:hanging="810"/>
        <w:jc w:val="both"/>
        <w:rPr>
          <w:b/>
        </w:rPr>
      </w:pPr>
    </w:p>
    <w:p w:rsidR="00BA48DB" w:rsidRDefault="00E53156" w:rsidP="00B57E04">
      <w:pPr>
        <w:spacing w:after="0" w:line="240" w:lineRule="auto"/>
        <w:ind w:right="-9"/>
        <w:jc w:val="both"/>
      </w:pPr>
      <w:r>
        <w:rPr>
          <w:b/>
        </w:rPr>
        <w:tab/>
      </w:r>
      <w:r w:rsidRPr="00E53156">
        <w:t>When a learner’s raw scores are consistently below expectations in Written Work and Performance Tasks, the learner’s parents or guardians must be informed not later than the fifth week of that quarter. This will enable them to help and guide their child to improve and prepare for the Quarterly Assessment. A learner who receives a grade below 75 in any subject in a quarter must be given intervention through remediation and extra lessons from the teacher/s of that subject.</w:t>
      </w:r>
    </w:p>
    <w:p w:rsidR="00E53156" w:rsidRDefault="00E53156" w:rsidP="00E53156">
      <w:pPr>
        <w:spacing w:after="0" w:line="240" w:lineRule="auto"/>
        <w:ind w:left="810" w:right="-630"/>
        <w:jc w:val="both"/>
      </w:pPr>
    </w:p>
    <w:p w:rsidR="00E53156" w:rsidRDefault="00E53156" w:rsidP="00E53156">
      <w:pPr>
        <w:spacing w:after="0" w:line="240" w:lineRule="auto"/>
        <w:ind w:left="810" w:right="-630"/>
        <w:jc w:val="both"/>
        <w:rPr>
          <w:b/>
        </w:rPr>
      </w:pPr>
      <w:r>
        <w:lastRenderedPageBreak/>
        <w:tab/>
      </w:r>
      <w:r>
        <w:rPr>
          <w:b/>
        </w:rPr>
        <w:t xml:space="preserve">10.4 </w:t>
      </w:r>
      <w:r w:rsidRPr="00E53156">
        <w:rPr>
          <w:b/>
        </w:rPr>
        <w:t>How are learners promoted or retained at the end of the school year?</w:t>
      </w:r>
    </w:p>
    <w:p w:rsidR="00E53156" w:rsidRPr="00E53156" w:rsidRDefault="00E53156" w:rsidP="00E53156">
      <w:pPr>
        <w:spacing w:after="0" w:line="240" w:lineRule="auto"/>
        <w:ind w:left="810" w:right="-630"/>
        <w:jc w:val="both"/>
      </w:pPr>
      <w:r>
        <w:rPr>
          <w:b/>
        </w:rPr>
        <w:tab/>
      </w:r>
      <w:r w:rsidRPr="00E53156">
        <w:t>This section provides the bases for promoting a learner to the next grade level or for retaining a learner in the same grade level. These decisions must be applied based on evidence and judiciously.</w:t>
      </w:r>
    </w:p>
    <w:p w:rsidR="002056BD" w:rsidRDefault="00E53156" w:rsidP="00E53156">
      <w:pPr>
        <w:spacing w:after="0" w:line="240" w:lineRule="auto"/>
        <w:ind w:left="810" w:right="-630"/>
        <w:jc w:val="both"/>
      </w:pPr>
      <w:r w:rsidRPr="00E53156">
        <w:tab/>
        <w:t xml:space="preserve">A Final Grade of 75 or higher in all learning areas allows the student to be promoted to the next grade level. </w:t>
      </w:r>
    </w:p>
    <w:p w:rsidR="00E53156" w:rsidRDefault="00E53156" w:rsidP="00E53156">
      <w:pPr>
        <w:spacing w:after="0" w:line="240" w:lineRule="auto"/>
        <w:ind w:left="810" w:right="-630"/>
        <w:jc w:val="both"/>
      </w:pPr>
      <w:r>
        <w:tab/>
      </w:r>
    </w:p>
    <w:p w:rsidR="00B27AE7" w:rsidRDefault="00E53156" w:rsidP="00B27AE7">
      <w:pPr>
        <w:spacing w:after="0" w:line="240" w:lineRule="auto"/>
        <w:ind w:left="810" w:right="-630"/>
        <w:jc w:val="both"/>
      </w:pPr>
      <w:r>
        <w:tab/>
        <w:t xml:space="preserve">10.4.1 </w:t>
      </w:r>
      <w:r w:rsidRPr="00E53156">
        <w:t>For Grades 1 to 3 Learners</w:t>
      </w:r>
    </w:p>
    <w:p w:rsidR="00355157" w:rsidRPr="00B27AE7" w:rsidRDefault="00B27AE7" w:rsidP="00B27AE7">
      <w:pPr>
        <w:pStyle w:val="ListParagraph"/>
        <w:numPr>
          <w:ilvl w:val="0"/>
          <w:numId w:val="10"/>
        </w:numPr>
        <w:ind w:right="-630"/>
        <w:jc w:val="both"/>
        <w:rPr>
          <w:rFonts w:asciiTheme="minorHAnsi" w:hAnsiTheme="minorHAnsi"/>
          <w:sz w:val="22"/>
        </w:rPr>
      </w:pPr>
      <w:r w:rsidRPr="00B27AE7">
        <w:rPr>
          <w:rFonts w:asciiTheme="minorHAnsi" w:hAnsiTheme="minorHAnsi"/>
          <w:sz w:val="22"/>
        </w:rPr>
        <w:t>Final Grade of at least 75 in all learning areas                    -  Promoted to the next grade level</w:t>
      </w:r>
    </w:p>
    <w:p w:rsidR="00B27AE7" w:rsidRPr="00B27AE7" w:rsidRDefault="00B27AE7" w:rsidP="00B27AE7">
      <w:pPr>
        <w:pStyle w:val="ListParagraph"/>
        <w:numPr>
          <w:ilvl w:val="0"/>
          <w:numId w:val="10"/>
        </w:numPr>
        <w:ind w:right="-630"/>
        <w:jc w:val="both"/>
        <w:rPr>
          <w:rFonts w:asciiTheme="minorHAnsi" w:hAnsiTheme="minorHAnsi"/>
          <w:sz w:val="22"/>
        </w:rPr>
      </w:pPr>
      <w:r w:rsidRPr="00B27AE7">
        <w:rPr>
          <w:rFonts w:asciiTheme="minorHAnsi" w:hAnsiTheme="minorHAnsi"/>
          <w:sz w:val="22"/>
        </w:rPr>
        <w:t>Did Not Meet Expectations in not more than two learning areas - Must pass remedial classes for learning areas with failing mark to be promoted to the next grade level. Otherwise the learner is retained in the same grade level.</w:t>
      </w:r>
    </w:p>
    <w:p w:rsidR="00B27AE7" w:rsidRDefault="00B27AE7" w:rsidP="00B27AE7">
      <w:pPr>
        <w:pStyle w:val="ListParagraph"/>
        <w:numPr>
          <w:ilvl w:val="0"/>
          <w:numId w:val="10"/>
        </w:numPr>
        <w:ind w:right="-630"/>
        <w:jc w:val="both"/>
        <w:rPr>
          <w:rFonts w:asciiTheme="minorHAnsi" w:hAnsiTheme="minorHAnsi"/>
          <w:sz w:val="22"/>
        </w:rPr>
      </w:pPr>
      <w:r w:rsidRPr="00B27AE7">
        <w:rPr>
          <w:rFonts w:asciiTheme="minorHAnsi" w:hAnsiTheme="minorHAnsi"/>
          <w:sz w:val="22"/>
        </w:rPr>
        <w:t xml:space="preserve">Did Not Meet Expectations in three or more learning areas - </w:t>
      </w:r>
      <w:r>
        <w:rPr>
          <w:rFonts w:asciiTheme="minorHAnsi" w:hAnsiTheme="minorHAnsi"/>
          <w:sz w:val="22"/>
        </w:rPr>
        <w:t>Retained in the same grade level</w:t>
      </w:r>
    </w:p>
    <w:p w:rsidR="00B27AE7" w:rsidRDefault="00B27AE7" w:rsidP="00B27AE7">
      <w:pPr>
        <w:pStyle w:val="ListParagraph"/>
        <w:ind w:left="810" w:right="-630"/>
        <w:jc w:val="both"/>
        <w:rPr>
          <w:rFonts w:asciiTheme="minorHAnsi" w:hAnsiTheme="minorHAnsi"/>
          <w:sz w:val="22"/>
        </w:rPr>
      </w:pPr>
      <w:r>
        <w:rPr>
          <w:rFonts w:asciiTheme="minorHAnsi" w:hAnsiTheme="minorHAnsi"/>
          <w:sz w:val="22"/>
        </w:rPr>
        <w:tab/>
      </w:r>
    </w:p>
    <w:p w:rsidR="00B27AE7" w:rsidRDefault="00B27AE7" w:rsidP="00B27AE7">
      <w:pPr>
        <w:pStyle w:val="ListParagraph"/>
        <w:ind w:left="810" w:right="-630"/>
        <w:jc w:val="both"/>
        <w:rPr>
          <w:rFonts w:asciiTheme="minorHAnsi" w:hAnsiTheme="minorHAnsi"/>
          <w:sz w:val="22"/>
        </w:rPr>
      </w:pPr>
      <w:r>
        <w:rPr>
          <w:rFonts w:asciiTheme="minorHAnsi" w:hAnsiTheme="minorHAnsi"/>
          <w:sz w:val="22"/>
        </w:rPr>
        <w:tab/>
        <w:t>10.4.2 For Grades 4 to 6</w:t>
      </w:r>
      <w:r w:rsidRPr="00B27AE7">
        <w:rPr>
          <w:rFonts w:asciiTheme="minorHAnsi" w:hAnsiTheme="minorHAnsi"/>
          <w:sz w:val="22"/>
        </w:rPr>
        <w:t xml:space="preserve"> Learners</w:t>
      </w:r>
    </w:p>
    <w:p w:rsidR="00B27AE7" w:rsidRDefault="00B27AE7" w:rsidP="00B27AE7">
      <w:pPr>
        <w:pStyle w:val="ListParagraph"/>
        <w:numPr>
          <w:ilvl w:val="0"/>
          <w:numId w:val="11"/>
        </w:numPr>
        <w:ind w:right="-630"/>
        <w:jc w:val="both"/>
        <w:rPr>
          <w:rFonts w:asciiTheme="minorHAnsi" w:hAnsiTheme="minorHAnsi"/>
          <w:sz w:val="22"/>
        </w:rPr>
      </w:pPr>
      <w:r w:rsidRPr="00B27AE7">
        <w:rPr>
          <w:rFonts w:asciiTheme="minorHAnsi" w:hAnsiTheme="minorHAnsi"/>
          <w:sz w:val="22"/>
        </w:rPr>
        <w:t>Final Grade of at least 75 in all learning areas</w:t>
      </w:r>
      <w:r>
        <w:rPr>
          <w:rFonts w:asciiTheme="minorHAnsi" w:hAnsiTheme="minorHAnsi"/>
          <w:sz w:val="22"/>
        </w:rPr>
        <w:t xml:space="preserve"> - </w:t>
      </w:r>
      <w:r w:rsidRPr="00B27AE7">
        <w:rPr>
          <w:rFonts w:asciiTheme="minorHAnsi" w:hAnsiTheme="minorHAnsi"/>
          <w:sz w:val="22"/>
        </w:rPr>
        <w:t>Promoted to the next grade level</w:t>
      </w:r>
    </w:p>
    <w:p w:rsidR="007F4E31" w:rsidRDefault="00B27AE7" w:rsidP="00B27AE7">
      <w:pPr>
        <w:pStyle w:val="ListParagraph"/>
        <w:numPr>
          <w:ilvl w:val="0"/>
          <w:numId w:val="11"/>
        </w:numPr>
        <w:ind w:right="-630"/>
        <w:jc w:val="both"/>
      </w:pPr>
      <w:r w:rsidRPr="00B27AE7">
        <w:rPr>
          <w:rFonts w:asciiTheme="minorHAnsi" w:hAnsiTheme="minorHAnsi"/>
          <w:sz w:val="22"/>
        </w:rPr>
        <w:t>Did Not Meet Expectations in not more than two learning areas</w:t>
      </w:r>
      <w:r>
        <w:rPr>
          <w:rFonts w:asciiTheme="minorHAnsi" w:hAnsiTheme="minorHAnsi"/>
          <w:sz w:val="22"/>
        </w:rPr>
        <w:t xml:space="preserve"> - </w:t>
      </w:r>
      <w:r w:rsidRPr="00B27AE7">
        <w:rPr>
          <w:rFonts w:asciiTheme="minorHAnsi" w:hAnsiTheme="minorHAnsi"/>
          <w:sz w:val="22"/>
        </w:rPr>
        <w:t>Must pass remedial classes for</w:t>
      </w:r>
      <w:r w:rsidR="007F4E31">
        <w:tab/>
      </w:r>
    </w:p>
    <w:p w:rsidR="00140B8F" w:rsidRDefault="00140B8F" w:rsidP="00140B8F">
      <w:pPr>
        <w:spacing w:after="0" w:line="240" w:lineRule="auto"/>
        <w:ind w:left="810" w:right="-682"/>
        <w:jc w:val="both"/>
      </w:pPr>
      <w:r>
        <w:t xml:space="preserve">                   </w:t>
      </w:r>
      <w:proofErr w:type="gramStart"/>
      <w:r w:rsidR="00B27AE7" w:rsidRPr="00B27AE7">
        <w:t>learning</w:t>
      </w:r>
      <w:proofErr w:type="gramEnd"/>
      <w:r w:rsidR="00B27AE7" w:rsidRPr="00B27AE7">
        <w:t xml:space="preserve"> areas with failing mark to be pr</w:t>
      </w:r>
      <w:r w:rsidR="00B27AE7">
        <w:t xml:space="preserve">omoted to the next </w:t>
      </w:r>
      <w:r>
        <w:t xml:space="preserve">    </w:t>
      </w:r>
    </w:p>
    <w:p w:rsidR="004E61D3" w:rsidRDefault="00140B8F" w:rsidP="004E61D3">
      <w:pPr>
        <w:spacing w:after="0" w:line="240" w:lineRule="auto"/>
        <w:ind w:left="810" w:right="-682"/>
        <w:jc w:val="both"/>
      </w:pPr>
      <w:r>
        <w:t xml:space="preserve">                </w:t>
      </w:r>
      <w:proofErr w:type="gramStart"/>
      <w:r>
        <w:t>grade</w:t>
      </w:r>
      <w:proofErr w:type="gramEnd"/>
      <w:r>
        <w:t xml:space="preserve"> level. </w:t>
      </w:r>
      <w:r w:rsidRPr="00B27AE7">
        <w:t>Otherwise the learner is retained in the same grade</w:t>
      </w:r>
      <w:r w:rsidR="00D7411C">
        <w:t xml:space="preserve">                 </w:t>
      </w:r>
      <w:r w:rsidR="004E61D3">
        <w:t xml:space="preserve">                   </w:t>
      </w:r>
      <w:r>
        <w:t xml:space="preserve">            </w:t>
      </w:r>
      <w:r w:rsidR="004E61D3">
        <w:t xml:space="preserve">                 </w:t>
      </w:r>
    </w:p>
    <w:p w:rsidR="00AA1426" w:rsidRDefault="004E61D3" w:rsidP="00AA1426">
      <w:pPr>
        <w:spacing w:after="0" w:line="240" w:lineRule="auto"/>
        <w:ind w:left="810" w:right="-682"/>
        <w:jc w:val="both"/>
      </w:pPr>
      <w:r>
        <w:t xml:space="preserve">                </w:t>
      </w:r>
      <w:proofErr w:type="gramStart"/>
      <w:r w:rsidRPr="00B27AE7">
        <w:t>level</w:t>
      </w:r>
      <w:proofErr w:type="gramEnd"/>
      <w:r w:rsidRPr="00B27AE7">
        <w:t>.</w:t>
      </w:r>
    </w:p>
    <w:p w:rsidR="00B27AE7" w:rsidRPr="00AA1426" w:rsidRDefault="00B27AE7" w:rsidP="00AA1426">
      <w:pPr>
        <w:pStyle w:val="ListParagraph"/>
        <w:numPr>
          <w:ilvl w:val="0"/>
          <w:numId w:val="42"/>
        </w:numPr>
        <w:ind w:right="-682"/>
        <w:jc w:val="both"/>
        <w:rPr>
          <w:rFonts w:asciiTheme="minorHAnsi" w:hAnsiTheme="minorHAnsi" w:cstheme="minorHAnsi"/>
          <w:sz w:val="22"/>
        </w:rPr>
      </w:pPr>
      <w:r w:rsidRPr="00AA1426">
        <w:rPr>
          <w:rFonts w:asciiTheme="minorHAnsi" w:hAnsiTheme="minorHAnsi" w:cstheme="minorHAnsi"/>
          <w:sz w:val="22"/>
        </w:rPr>
        <w:t>Did Not Meet Expectations in three or more learning areas - Retained in the same grade level</w:t>
      </w:r>
    </w:p>
    <w:p w:rsidR="004E61D3" w:rsidRPr="004E61D3" w:rsidRDefault="004E61D3" w:rsidP="004E61D3">
      <w:pPr>
        <w:pStyle w:val="ListParagraph"/>
        <w:ind w:left="1530" w:right="38"/>
        <w:jc w:val="both"/>
        <w:rPr>
          <w:rFonts w:asciiTheme="minorHAnsi" w:hAnsiTheme="minorHAnsi" w:cstheme="minorHAnsi"/>
          <w:sz w:val="22"/>
        </w:rPr>
      </w:pPr>
    </w:p>
    <w:p w:rsidR="00B27AE7" w:rsidRDefault="00B27AE7" w:rsidP="00B57E04">
      <w:pPr>
        <w:ind w:left="810" w:right="49"/>
        <w:jc w:val="both"/>
      </w:pPr>
      <w:r>
        <w:tab/>
        <w:t>For Grades 1-6</w:t>
      </w:r>
      <w:r w:rsidRPr="00B27AE7">
        <w:t xml:space="preserve">, a learner who </w:t>
      </w:r>
      <w:proofErr w:type="gramStart"/>
      <w:r w:rsidRPr="00B27AE7">
        <w:t>Did</w:t>
      </w:r>
      <w:proofErr w:type="gramEnd"/>
      <w:r w:rsidRPr="00B27AE7">
        <w:t xml:space="preserve"> Not Meet Expectations in at most two learning areas must take remedial classes. Remedial </w:t>
      </w:r>
      <w:r w:rsidRPr="00B27AE7">
        <w:lastRenderedPageBreak/>
        <w:t>classes are conducted after the Final Grades have been computed. The learner must pass the remedial classes to be promoted to the next grade level. However, teachers should ensure that learners receive remediation when they earn raw scores which are consistently below expectations in Written Work and Performance Tasks by the fifth week of any quarter. This will prevent a student from failing in any learning area at the end of the year.</w:t>
      </w:r>
    </w:p>
    <w:p w:rsidR="00253691" w:rsidRDefault="00253691" w:rsidP="00253691">
      <w:pPr>
        <w:spacing w:after="0" w:line="240" w:lineRule="auto"/>
        <w:ind w:right="49"/>
        <w:jc w:val="both"/>
        <w:rPr>
          <w:b/>
        </w:rPr>
      </w:pPr>
      <w:r>
        <w:tab/>
      </w:r>
      <w:r>
        <w:rPr>
          <w:b/>
        </w:rPr>
        <w:t xml:space="preserve">10.5 </w:t>
      </w:r>
      <w:r w:rsidRPr="00253691">
        <w:rPr>
          <w:b/>
        </w:rPr>
        <w:t>How are the Core Values of the Filipino child reflected in the Report Card?</w:t>
      </w:r>
    </w:p>
    <w:p w:rsidR="00253691" w:rsidRPr="00253691" w:rsidRDefault="00253691" w:rsidP="00253691">
      <w:pPr>
        <w:spacing w:after="0" w:line="240" w:lineRule="auto"/>
        <w:ind w:right="49"/>
        <w:jc w:val="both"/>
      </w:pPr>
      <w:r>
        <w:rPr>
          <w:b/>
        </w:rPr>
        <w:tab/>
      </w:r>
      <w:r>
        <w:rPr>
          <w:b/>
        </w:rPr>
        <w:tab/>
      </w:r>
      <w:r w:rsidRPr="00253691">
        <w:t xml:space="preserve">The goal of the K to 12 </w:t>
      </w:r>
      <w:proofErr w:type="gramStart"/>
      <w:r w:rsidRPr="00253691">
        <w:t>curriculum</w:t>
      </w:r>
      <w:proofErr w:type="gramEnd"/>
      <w:r w:rsidRPr="00253691">
        <w:t xml:space="preserve"> is to holistically develop Filipinos with 21st-century skills. The development of learners’ cognitive competencies and skills must be complemented by the formation of their values and attitudes anchored on the Vision, Mission, and Core Values of the Department of Education (</w:t>
      </w:r>
      <w:proofErr w:type="spellStart"/>
      <w:r w:rsidRPr="00253691">
        <w:t>DepEd</w:t>
      </w:r>
      <w:proofErr w:type="spellEnd"/>
      <w:r w:rsidRPr="00253691">
        <w:t xml:space="preserve"> Order No. 36, s.2013).</w:t>
      </w:r>
    </w:p>
    <w:p w:rsidR="00253691" w:rsidRDefault="00253691" w:rsidP="00253691">
      <w:pPr>
        <w:spacing w:after="0" w:line="240" w:lineRule="auto"/>
        <w:ind w:right="49"/>
        <w:jc w:val="both"/>
      </w:pPr>
    </w:p>
    <w:p w:rsidR="00253691" w:rsidRDefault="00253691" w:rsidP="00253691">
      <w:pPr>
        <w:spacing w:after="0" w:line="240" w:lineRule="auto"/>
        <w:ind w:right="49"/>
        <w:jc w:val="both"/>
      </w:pPr>
      <w:r>
        <w:tab/>
      </w:r>
      <w:r>
        <w:tab/>
      </w:r>
      <w:r w:rsidRPr="00253691">
        <w:t>The Core Values have been translated into behavior statements. In addition, indicators have been formulated for each behavior statement.</w:t>
      </w:r>
      <w:r w:rsidR="00B27AE7">
        <w:tab/>
      </w:r>
      <w:r w:rsidRPr="00253691">
        <w:t>A non-numerical rating scale will be used to report on learners’ behavior demonstrating the Core Values.</w:t>
      </w:r>
    </w:p>
    <w:p w:rsidR="00D7411C" w:rsidRPr="00253691" w:rsidRDefault="00D7411C" w:rsidP="00253691">
      <w:pPr>
        <w:spacing w:after="0" w:line="240" w:lineRule="auto"/>
        <w:ind w:left="810" w:right="49"/>
        <w:jc w:val="both"/>
        <w:rPr>
          <w:b/>
        </w:rPr>
      </w:pPr>
    </w:p>
    <w:p w:rsidR="00F734E8" w:rsidRPr="00F734E8" w:rsidRDefault="00F734E8" w:rsidP="00F734E8">
      <w:pPr>
        <w:tabs>
          <w:tab w:val="left" w:pos="900"/>
        </w:tabs>
        <w:spacing w:after="0" w:line="240" w:lineRule="auto"/>
        <w:ind w:left="900" w:right="49"/>
        <w:jc w:val="both"/>
      </w:pPr>
      <w:r>
        <w:rPr>
          <w:sz w:val="20"/>
        </w:rPr>
        <w:tab/>
      </w:r>
      <w:r>
        <w:rPr>
          <w:sz w:val="20"/>
        </w:rPr>
        <w:tab/>
      </w:r>
      <w:r w:rsidRPr="00F734E8">
        <w:t>Marking for the Observed Values</w:t>
      </w:r>
    </w:p>
    <w:p w:rsidR="00F734E8" w:rsidRPr="00F734E8" w:rsidRDefault="00F734E8" w:rsidP="00F734E8">
      <w:pPr>
        <w:pStyle w:val="ListParagraph"/>
        <w:tabs>
          <w:tab w:val="left" w:pos="900"/>
        </w:tabs>
        <w:ind w:right="49"/>
        <w:jc w:val="both"/>
        <w:rPr>
          <w:rFonts w:asciiTheme="minorHAnsi" w:hAnsiTheme="minorHAnsi"/>
          <w:sz w:val="22"/>
        </w:rPr>
      </w:pPr>
      <w:r w:rsidRPr="00F734E8">
        <w:rPr>
          <w:rFonts w:asciiTheme="minorHAnsi" w:hAnsiTheme="minorHAnsi"/>
          <w:sz w:val="22"/>
        </w:rPr>
        <w:t xml:space="preserve">                 </w:t>
      </w:r>
      <w:r w:rsidRPr="00F734E8">
        <w:rPr>
          <w:rFonts w:asciiTheme="minorHAnsi" w:hAnsiTheme="minorHAnsi"/>
          <w:sz w:val="22"/>
        </w:rPr>
        <w:tab/>
        <w:t>1.  AO – Always Observed</w:t>
      </w:r>
    </w:p>
    <w:p w:rsidR="00F734E8" w:rsidRDefault="00F734E8" w:rsidP="00F734E8">
      <w:pPr>
        <w:pStyle w:val="ListParagraph"/>
        <w:tabs>
          <w:tab w:val="left" w:pos="900"/>
        </w:tabs>
        <w:ind w:right="49"/>
        <w:jc w:val="both"/>
        <w:rPr>
          <w:rFonts w:asciiTheme="minorHAnsi" w:hAnsiTheme="minorHAnsi"/>
          <w:sz w:val="22"/>
        </w:rPr>
      </w:pPr>
      <w:r w:rsidRPr="00F734E8">
        <w:rPr>
          <w:rFonts w:asciiTheme="minorHAnsi" w:hAnsiTheme="minorHAnsi"/>
          <w:sz w:val="22"/>
        </w:rPr>
        <w:tab/>
      </w:r>
      <w:r w:rsidRPr="00F734E8">
        <w:rPr>
          <w:rFonts w:asciiTheme="minorHAnsi" w:hAnsiTheme="minorHAnsi"/>
          <w:sz w:val="22"/>
        </w:rPr>
        <w:tab/>
      </w:r>
      <w:r w:rsidRPr="00F734E8">
        <w:rPr>
          <w:rFonts w:asciiTheme="minorHAnsi" w:hAnsiTheme="minorHAnsi"/>
          <w:sz w:val="22"/>
        </w:rPr>
        <w:tab/>
        <w:t>2. SO – Sometimes Observed</w:t>
      </w:r>
      <w:r w:rsidRPr="00F734E8">
        <w:rPr>
          <w:rFonts w:asciiTheme="minorHAnsi" w:hAnsiTheme="minorHAnsi"/>
          <w:sz w:val="22"/>
        </w:rPr>
        <w:tab/>
      </w:r>
    </w:p>
    <w:p w:rsidR="00F734E8" w:rsidRDefault="00F734E8" w:rsidP="00F734E8">
      <w:pPr>
        <w:pStyle w:val="ListParagraph"/>
        <w:tabs>
          <w:tab w:val="left" w:pos="900"/>
        </w:tabs>
        <w:ind w:right="49"/>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3. RO – Rarely Observed</w:t>
      </w:r>
    </w:p>
    <w:p w:rsidR="00F734E8" w:rsidRDefault="00F734E8" w:rsidP="00F734E8">
      <w:pPr>
        <w:pStyle w:val="ListParagraph"/>
        <w:tabs>
          <w:tab w:val="left" w:pos="900"/>
        </w:tabs>
        <w:ind w:right="49"/>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4. NO – Not Observed</w:t>
      </w:r>
    </w:p>
    <w:p w:rsidR="008547DF" w:rsidRDefault="00F734E8" w:rsidP="0014371D">
      <w:pPr>
        <w:pStyle w:val="ListParagraph"/>
        <w:tabs>
          <w:tab w:val="left" w:pos="900"/>
        </w:tabs>
        <w:ind w:left="0" w:right="81" w:firstLine="810"/>
        <w:jc w:val="both"/>
        <w:rPr>
          <w:rFonts w:asciiTheme="minorHAnsi" w:hAnsiTheme="minorHAnsi"/>
          <w:sz w:val="22"/>
        </w:rPr>
      </w:pPr>
      <w:r>
        <w:rPr>
          <w:rFonts w:asciiTheme="minorHAnsi" w:hAnsiTheme="minorHAnsi"/>
          <w:sz w:val="22"/>
        </w:rPr>
        <w:tab/>
      </w:r>
      <w:r>
        <w:rPr>
          <w:rFonts w:asciiTheme="minorHAnsi" w:hAnsiTheme="minorHAnsi"/>
          <w:sz w:val="22"/>
        </w:rPr>
        <w:tab/>
      </w:r>
      <w:r w:rsidRPr="00F734E8">
        <w:rPr>
          <w:rFonts w:asciiTheme="minorHAnsi" w:hAnsiTheme="minorHAnsi"/>
          <w:sz w:val="22"/>
        </w:rPr>
        <w:t xml:space="preserve">Learners who demonstrate behaviors that are not consistent with or do not reflect the core values may need additional psychosocial support from the school. The class adviser should discuss these observations with the parents/guardians to promote the child’s affective development. </w:t>
      </w:r>
      <w:r w:rsidR="0014371D">
        <w:rPr>
          <w:rFonts w:asciiTheme="minorHAnsi" w:hAnsiTheme="minorHAnsi"/>
          <w:sz w:val="22"/>
        </w:rPr>
        <w:t xml:space="preserve">   </w:t>
      </w:r>
      <w:r w:rsidRPr="00F734E8">
        <w:rPr>
          <w:rFonts w:asciiTheme="minorHAnsi" w:hAnsiTheme="minorHAnsi"/>
          <w:sz w:val="22"/>
        </w:rPr>
        <w:t>Further probing may be needed to better understand the learner’s situation and context.</w:t>
      </w:r>
    </w:p>
    <w:p w:rsidR="008547DF" w:rsidRDefault="008547DF" w:rsidP="00F734E8">
      <w:pPr>
        <w:pStyle w:val="ListParagraph"/>
        <w:tabs>
          <w:tab w:val="left" w:pos="900"/>
        </w:tabs>
        <w:ind w:right="-630"/>
        <w:jc w:val="both"/>
        <w:rPr>
          <w:rFonts w:asciiTheme="minorHAnsi" w:hAnsiTheme="minorHAnsi"/>
          <w:b/>
          <w:sz w:val="22"/>
        </w:rPr>
      </w:pPr>
      <w:r>
        <w:rPr>
          <w:rFonts w:asciiTheme="minorHAnsi" w:hAnsiTheme="minorHAnsi"/>
          <w:b/>
          <w:sz w:val="22"/>
        </w:rPr>
        <w:lastRenderedPageBreak/>
        <w:t xml:space="preserve">10. 6 </w:t>
      </w:r>
      <w:proofErr w:type="gramStart"/>
      <w:r w:rsidRPr="008547DF">
        <w:rPr>
          <w:rFonts w:asciiTheme="minorHAnsi" w:hAnsiTheme="minorHAnsi"/>
          <w:b/>
          <w:sz w:val="22"/>
        </w:rPr>
        <w:t>How</w:t>
      </w:r>
      <w:proofErr w:type="gramEnd"/>
      <w:r w:rsidRPr="008547DF">
        <w:rPr>
          <w:rFonts w:asciiTheme="minorHAnsi" w:hAnsiTheme="minorHAnsi"/>
          <w:b/>
          <w:sz w:val="22"/>
        </w:rPr>
        <w:t xml:space="preserve"> is attendance reported?</w:t>
      </w:r>
    </w:p>
    <w:p w:rsidR="00647658" w:rsidRDefault="00647658" w:rsidP="00F734E8">
      <w:pPr>
        <w:pStyle w:val="ListParagraph"/>
        <w:tabs>
          <w:tab w:val="left" w:pos="900"/>
        </w:tabs>
        <w:ind w:right="-630"/>
        <w:jc w:val="both"/>
        <w:rPr>
          <w:rFonts w:asciiTheme="minorHAnsi" w:hAnsiTheme="minorHAnsi"/>
          <w:b/>
          <w:sz w:val="22"/>
        </w:rPr>
      </w:pPr>
    </w:p>
    <w:p w:rsidR="008547DF" w:rsidRPr="008547DF" w:rsidRDefault="008547DF" w:rsidP="00F734E8">
      <w:pPr>
        <w:pStyle w:val="ListParagraph"/>
        <w:tabs>
          <w:tab w:val="left" w:pos="900"/>
        </w:tabs>
        <w:ind w:right="-630"/>
        <w:jc w:val="both"/>
        <w:rPr>
          <w:rFonts w:asciiTheme="minorHAnsi" w:hAnsiTheme="minorHAnsi"/>
          <w:sz w:val="22"/>
        </w:rPr>
      </w:pPr>
      <w:r>
        <w:rPr>
          <w:rFonts w:asciiTheme="minorHAnsi" w:hAnsiTheme="minorHAnsi"/>
          <w:b/>
          <w:sz w:val="22"/>
        </w:rPr>
        <w:tab/>
      </w:r>
      <w:r>
        <w:rPr>
          <w:rFonts w:asciiTheme="minorHAnsi" w:hAnsiTheme="minorHAnsi"/>
          <w:b/>
          <w:sz w:val="22"/>
        </w:rPr>
        <w:tab/>
      </w:r>
      <w:r w:rsidRPr="008547DF">
        <w:rPr>
          <w:rFonts w:asciiTheme="minorHAnsi" w:hAnsiTheme="minorHAnsi"/>
          <w:sz w:val="22"/>
        </w:rPr>
        <w:t>It is important for learners to be in school every day. Learners’ class attendance shall be recorded by teachers daily. At the end of each quarter, the attendance is reflected in the report card.</w:t>
      </w:r>
    </w:p>
    <w:p w:rsidR="00647658" w:rsidRDefault="008547DF" w:rsidP="00F734E8">
      <w:pPr>
        <w:pStyle w:val="ListParagraph"/>
        <w:tabs>
          <w:tab w:val="left" w:pos="900"/>
        </w:tabs>
        <w:ind w:right="-630"/>
        <w:jc w:val="both"/>
        <w:rPr>
          <w:rFonts w:asciiTheme="minorHAnsi" w:hAnsiTheme="minorHAnsi"/>
          <w:sz w:val="22"/>
        </w:rPr>
      </w:pPr>
      <w:r w:rsidRPr="008547DF">
        <w:rPr>
          <w:rFonts w:asciiTheme="minorHAnsi" w:hAnsiTheme="minorHAnsi"/>
          <w:sz w:val="22"/>
        </w:rPr>
        <w:tab/>
      </w:r>
      <w:r w:rsidRPr="008547DF">
        <w:rPr>
          <w:rFonts w:asciiTheme="minorHAnsi" w:hAnsiTheme="minorHAnsi"/>
          <w:sz w:val="22"/>
        </w:rPr>
        <w:tab/>
      </w:r>
    </w:p>
    <w:p w:rsidR="008547DF" w:rsidRDefault="00647658" w:rsidP="00F734E8">
      <w:pPr>
        <w:pStyle w:val="ListParagraph"/>
        <w:tabs>
          <w:tab w:val="left" w:pos="900"/>
        </w:tabs>
        <w:ind w:right="-630"/>
        <w:jc w:val="both"/>
        <w:rPr>
          <w:rFonts w:asciiTheme="minorHAnsi" w:hAnsiTheme="minorHAnsi"/>
          <w:sz w:val="22"/>
        </w:rPr>
      </w:pPr>
      <w:r>
        <w:rPr>
          <w:rFonts w:asciiTheme="minorHAnsi" w:hAnsiTheme="minorHAnsi"/>
          <w:sz w:val="22"/>
        </w:rPr>
        <w:tab/>
      </w:r>
      <w:r>
        <w:rPr>
          <w:rFonts w:asciiTheme="minorHAnsi" w:hAnsiTheme="minorHAnsi"/>
          <w:sz w:val="22"/>
        </w:rPr>
        <w:tab/>
      </w:r>
      <w:r w:rsidR="008547DF" w:rsidRPr="008547DF">
        <w:rPr>
          <w:rFonts w:asciiTheme="minorHAnsi" w:hAnsiTheme="minorHAnsi"/>
          <w:sz w:val="22"/>
        </w:rPr>
        <w:t>The number of school days in each month is presented, which is based on the school calendar for a given school year. The number of days that each learner is present and absent is indicated. Recording of attendance is done from Kindergarten to Grade 6.</w:t>
      </w:r>
    </w:p>
    <w:p w:rsidR="00647658" w:rsidRDefault="00647658" w:rsidP="00F734E8">
      <w:pPr>
        <w:pStyle w:val="ListParagraph"/>
        <w:tabs>
          <w:tab w:val="left" w:pos="900"/>
        </w:tabs>
        <w:ind w:right="-630"/>
        <w:jc w:val="both"/>
        <w:rPr>
          <w:rFonts w:asciiTheme="minorHAnsi" w:hAnsiTheme="minorHAnsi"/>
          <w:sz w:val="22"/>
        </w:rPr>
      </w:pPr>
      <w:r>
        <w:rPr>
          <w:rFonts w:asciiTheme="minorHAnsi" w:hAnsiTheme="minorHAnsi"/>
          <w:sz w:val="22"/>
        </w:rPr>
        <w:tab/>
      </w:r>
      <w:r>
        <w:rPr>
          <w:rFonts w:asciiTheme="minorHAnsi" w:hAnsiTheme="minorHAnsi"/>
          <w:sz w:val="22"/>
        </w:rPr>
        <w:tab/>
      </w:r>
    </w:p>
    <w:p w:rsidR="009C7A4B" w:rsidRDefault="00647658" w:rsidP="00647658">
      <w:pPr>
        <w:pStyle w:val="ListParagraph"/>
        <w:tabs>
          <w:tab w:val="left" w:pos="900"/>
        </w:tabs>
        <w:ind w:right="-630"/>
        <w:jc w:val="both"/>
        <w:rPr>
          <w:rFonts w:asciiTheme="minorHAnsi" w:hAnsiTheme="minorHAnsi"/>
          <w:sz w:val="22"/>
        </w:rPr>
      </w:pPr>
      <w:r>
        <w:rPr>
          <w:rFonts w:asciiTheme="minorHAnsi" w:hAnsiTheme="minorHAnsi"/>
          <w:sz w:val="22"/>
        </w:rPr>
        <w:tab/>
      </w:r>
      <w:r>
        <w:rPr>
          <w:rFonts w:asciiTheme="minorHAnsi" w:hAnsiTheme="minorHAnsi"/>
          <w:sz w:val="22"/>
        </w:rPr>
        <w:tab/>
      </w:r>
      <w:r w:rsidRPr="00647658">
        <w:rPr>
          <w:rFonts w:asciiTheme="minorHAnsi" w:hAnsiTheme="minorHAnsi"/>
          <w:sz w:val="22"/>
        </w:rPr>
        <w:t>A learner who incurs absences of more than 20% of the prescribed number of class or laboratory periods during the school year or semester should be given a failing grade and not earn credits for the learning area or subject. Furthermore, the school head may, at his/her discretion and in the individual case, exempt a learner who exceeds the 20% limit for reasons considered valid and acceptable to the school. The discretionary authority is vested in the school head, and may not be availed of by a student or granted by a faculty member without the consent of the school head.</w:t>
      </w:r>
    </w:p>
    <w:p w:rsidR="007A35FC" w:rsidRPr="00647658" w:rsidRDefault="007A35FC" w:rsidP="00647658">
      <w:pPr>
        <w:pStyle w:val="ListParagraph"/>
        <w:tabs>
          <w:tab w:val="left" w:pos="900"/>
        </w:tabs>
        <w:ind w:right="-630"/>
        <w:jc w:val="both"/>
        <w:rPr>
          <w:rFonts w:asciiTheme="minorHAnsi" w:hAnsiTheme="minorHAnsi"/>
          <w:sz w:val="22"/>
        </w:rPr>
      </w:pPr>
    </w:p>
    <w:p w:rsidR="00FD2C6D" w:rsidRDefault="00647658" w:rsidP="00453013">
      <w:pPr>
        <w:spacing w:after="0" w:line="240" w:lineRule="auto"/>
        <w:ind w:left="720" w:right="-639"/>
        <w:jc w:val="both"/>
      </w:pPr>
      <w:r>
        <w:tab/>
      </w:r>
      <w:r w:rsidRPr="00647658">
        <w:t>Such discretion shall not excuse the learner from the responsibility of keeping up with lessons and taking assessments. When absences cannot be avoided, the school must give the learner alternative methods and materials that correspond to the topics/competencies that were or will be missed. These include modules and materials for the Alternative Delivery Mode, and/or Alternative Learning System as well as those that are found on the Learning Resources Management and</w:t>
      </w:r>
      <w:r w:rsidR="008C27D3" w:rsidRPr="00647658">
        <w:tab/>
      </w:r>
      <w:r w:rsidR="00FD2C6D">
        <w:t xml:space="preserve"> </w:t>
      </w:r>
      <w:r w:rsidR="00453013">
        <w:t xml:space="preserve">Development </w:t>
      </w:r>
      <w:r w:rsidRPr="00647658">
        <w:t xml:space="preserve">System (LRMDS). When students successfully accomplish the learning activities through these materials, they shall be exempted. However, the report card should still reflect the number of absences. Parents of learners who are accumulating </w:t>
      </w:r>
    </w:p>
    <w:p w:rsidR="0014371D" w:rsidRDefault="0014371D" w:rsidP="00453013">
      <w:pPr>
        <w:spacing w:after="0" w:line="240" w:lineRule="auto"/>
        <w:ind w:left="720" w:right="81" w:hanging="720"/>
        <w:jc w:val="both"/>
      </w:pPr>
    </w:p>
    <w:p w:rsidR="0014371D" w:rsidRDefault="0014371D" w:rsidP="00453013">
      <w:pPr>
        <w:spacing w:after="0" w:line="240" w:lineRule="auto"/>
        <w:ind w:left="720" w:right="81" w:hanging="720"/>
        <w:jc w:val="both"/>
      </w:pPr>
    </w:p>
    <w:p w:rsidR="0014371D" w:rsidRDefault="0014371D" w:rsidP="00453013">
      <w:pPr>
        <w:spacing w:after="0" w:line="240" w:lineRule="auto"/>
        <w:ind w:left="720" w:right="81" w:hanging="720"/>
        <w:jc w:val="both"/>
      </w:pPr>
    </w:p>
    <w:p w:rsidR="00453013" w:rsidRDefault="00453013" w:rsidP="00453013">
      <w:pPr>
        <w:spacing w:after="0" w:line="240" w:lineRule="auto"/>
        <w:ind w:left="720" w:right="81" w:hanging="720"/>
        <w:jc w:val="both"/>
      </w:pPr>
      <w:r>
        <w:lastRenderedPageBreak/>
        <w:t xml:space="preserve"> </w:t>
      </w:r>
      <w:proofErr w:type="gramStart"/>
      <w:r w:rsidRPr="00647658">
        <w:t>many</w:t>
      </w:r>
      <w:proofErr w:type="gramEnd"/>
      <w:r w:rsidRPr="00647658">
        <w:t xml:space="preserve"> absences must be immediately informed through a meeting to</w:t>
      </w:r>
      <w:r>
        <w:t xml:space="preserve">  </w:t>
      </w:r>
      <w:r w:rsidRPr="00647658">
        <w:t xml:space="preserve"> </w:t>
      </w:r>
    </w:p>
    <w:p w:rsidR="00453013" w:rsidRDefault="00453013" w:rsidP="00453013">
      <w:pPr>
        <w:spacing w:after="0" w:line="240" w:lineRule="auto"/>
        <w:ind w:left="720" w:right="81" w:hanging="720"/>
        <w:jc w:val="both"/>
      </w:pPr>
      <w:proofErr w:type="gramStart"/>
      <w:r w:rsidRPr="00647658">
        <w:t>discuss</w:t>
      </w:r>
      <w:proofErr w:type="gramEnd"/>
      <w:r w:rsidRPr="00647658">
        <w:t xml:space="preserve"> how to prevent further absences. </w:t>
      </w:r>
    </w:p>
    <w:p w:rsidR="00FD2C6D" w:rsidRDefault="00FD2C6D" w:rsidP="0029474C">
      <w:pPr>
        <w:spacing w:after="0" w:line="240" w:lineRule="auto"/>
        <w:ind w:right="49"/>
        <w:jc w:val="both"/>
      </w:pPr>
    </w:p>
    <w:p w:rsidR="008C27D3" w:rsidRDefault="00FD2C6D" w:rsidP="0029474C">
      <w:pPr>
        <w:spacing w:after="0" w:line="240" w:lineRule="auto"/>
        <w:ind w:right="49"/>
        <w:jc w:val="both"/>
        <w:rPr>
          <w:sz w:val="20"/>
        </w:rPr>
      </w:pPr>
      <w:r>
        <w:tab/>
      </w:r>
      <w:r w:rsidR="00647658">
        <w:t xml:space="preserve"> </w:t>
      </w:r>
      <w:r w:rsidR="00647658" w:rsidRPr="00647658">
        <w:t>Habitual tardiness, especially during the first period in the morning and in the afternoon, is discouraged. Teachers shall inform the parents/guardians through a meeting if a learner has incurred 5 consecutive days of tardiness.</w:t>
      </w:r>
      <w:r w:rsidR="008C27D3" w:rsidRPr="00B27AE7">
        <w:rPr>
          <w:sz w:val="20"/>
        </w:rPr>
        <w:tab/>
      </w:r>
    </w:p>
    <w:p w:rsidR="00FD2C6D" w:rsidRPr="00FD2C6D" w:rsidRDefault="00FD2C6D" w:rsidP="0029474C">
      <w:pPr>
        <w:spacing w:after="0" w:line="240" w:lineRule="auto"/>
        <w:ind w:right="49"/>
        <w:jc w:val="both"/>
      </w:pPr>
    </w:p>
    <w:p w:rsidR="00FD2C6D" w:rsidRDefault="00FD2C6D" w:rsidP="0029474C">
      <w:pPr>
        <w:spacing w:after="0" w:line="240" w:lineRule="auto"/>
        <w:ind w:right="49"/>
        <w:jc w:val="both"/>
        <w:rPr>
          <w:b/>
        </w:rPr>
      </w:pPr>
      <w:proofErr w:type="gramStart"/>
      <w:r w:rsidRPr="00FD2C6D">
        <w:rPr>
          <w:b/>
        </w:rPr>
        <w:t>10.7  To</w:t>
      </w:r>
      <w:proofErr w:type="gramEnd"/>
      <w:r w:rsidRPr="00FD2C6D">
        <w:rPr>
          <w:b/>
        </w:rPr>
        <w:t xml:space="preserve"> whom is classroom assessment reported?</w:t>
      </w:r>
    </w:p>
    <w:p w:rsidR="00FD2C6D" w:rsidRDefault="00FD2C6D" w:rsidP="0029474C">
      <w:pPr>
        <w:spacing w:after="0" w:line="240" w:lineRule="auto"/>
        <w:ind w:right="49"/>
        <w:jc w:val="both"/>
        <w:rPr>
          <w:b/>
        </w:rPr>
      </w:pPr>
    </w:p>
    <w:p w:rsidR="00FD2C6D" w:rsidRDefault="00FD2C6D" w:rsidP="0029474C">
      <w:pPr>
        <w:spacing w:after="0" w:line="240" w:lineRule="auto"/>
        <w:ind w:right="49"/>
        <w:jc w:val="both"/>
      </w:pPr>
      <w:r>
        <w:rPr>
          <w:b/>
        </w:rPr>
        <w:tab/>
      </w:r>
      <w:r w:rsidRPr="00FD2C6D">
        <w:t>Classroom assessment serves to help teachers and parents understand the learners’ progress on curriculum standards. The results of assessment are reported to the child, the child’s remedial class teacher, if any, and the teacher of the next grade level, as well as the child’s parents/guardians.</w:t>
      </w:r>
    </w:p>
    <w:p w:rsidR="00317518" w:rsidRDefault="00317518" w:rsidP="0029474C">
      <w:pPr>
        <w:spacing w:after="0" w:line="240" w:lineRule="auto"/>
        <w:ind w:right="49"/>
        <w:jc w:val="both"/>
      </w:pPr>
    </w:p>
    <w:p w:rsidR="00317518" w:rsidRDefault="00317518" w:rsidP="0029474C">
      <w:pPr>
        <w:spacing w:after="0" w:line="240" w:lineRule="auto"/>
        <w:ind w:right="49"/>
        <w:jc w:val="both"/>
        <w:rPr>
          <w:b/>
        </w:rPr>
      </w:pPr>
      <w:r>
        <w:rPr>
          <w:b/>
        </w:rPr>
        <w:t>11. AWARDS AND RECOGNITION</w:t>
      </w:r>
    </w:p>
    <w:p w:rsidR="00317518" w:rsidRDefault="00317518" w:rsidP="0029474C">
      <w:pPr>
        <w:spacing w:after="0" w:line="240" w:lineRule="auto"/>
        <w:ind w:right="49"/>
        <w:jc w:val="both"/>
        <w:rPr>
          <w:b/>
        </w:rPr>
      </w:pPr>
    </w:p>
    <w:p w:rsidR="00317518" w:rsidRPr="00317518" w:rsidRDefault="00317518" w:rsidP="00317518">
      <w:pPr>
        <w:spacing w:after="0" w:line="240" w:lineRule="auto"/>
        <w:ind w:right="49"/>
        <w:jc w:val="both"/>
        <w:rPr>
          <w:b/>
        </w:rPr>
      </w:pPr>
      <w:r>
        <w:rPr>
          <w:b/>
        </w:rPr>
        <w:tab/>
        <w:t xml:space="preserve">11.1 </w:t>
      </w:r>
      <w:r w:rsidRPr="00317518">
        <w:rPr>
          <w:b/>
        </w:rPr>
        <w:t>What awards do we give?</w:t>
      </w:r>
    </w:p>
    <w:p w:rsidR="00317518" w:rsidRPr="00317518" w:rsidRDefault="00317518" w:rsidP="00317518">
      <w:pPr>
        <w:pStyle w:val="ListParagraph"/>
        <w:ind w:right="49"/>
        <w:jc w:val="both"/>
        <w:rPr>
          <w:rFonts w:asciiTheme="minorHAnsi" w:hAnsiTheme="minorHAnsi"/>
          <w:sz w:val="20"/>
        </w:rPr>
      </w:pPr>
      <w:r>
        <w:rPr>
          <w:rFonts w:asciiTheme="minorHAnsi" w:hAnsiTheme="minorHAnsi"/>
          <w:sz w:val="22"/>
        </w:rPr>
        <w:tab/>
      </w:r>
      <w:r w:rsidR="00A25063">
        <w:rPr>
          <w:rFonts w:asciiTheme="minorHAnsi" w:hAnsiTheme="minorHAnsi"/>
          <w:b/>
          <w:sz w:val="22"/>
        </w:rPr>
        <w:t xml:space="preserve">11.1.1 </w:t>
      </w:r>
      <w:r w:rsidRPr="00543417">
        <w:rPr>
          <w:rFonts w:asciiTheme="minorHAnsi" w:hAnsiTheme="minorHAnsi"/>
          <w:b/>
          <w:sz w:val="22"/>
        </w:rPr>
        <w:t>Classroom Awards</w:t>
      </w:r>
      <w:r w:rsidRPr="00317518">
        <w:rPr>
          <w:rFonts w:asciiTheme="minorHAnsi" w:hAnsiTheme="minorHAnsi"/>
          <w:sz w:val="22"/>
        </w:rPr>
        <w:t xml:space="preserve"> are r</w:t>
      </w:r>
      <w:r>
        <w:rPr>
          <w:rFonts w:asciiTheme="minorHAnsi" w:hAnsiTheme="minorHAnsi"/>
          <w:sz w:val="22"/>
        </w:rPr>
        <w:t xml:space="preserve">ecognition given to learners in </w:t>
      </w:r>
      <w:r w:rsidRPr="00317518">
        <w:rPr>
          <w:rFonts w:asciiTheme="minorHAnsi" w:hAnsiTheme="minorHAnsi"/>
          <w:sz w:val="22"/>
        </w:rPr>
        <w:t>each class or section.</w:t>
      </w:r>
    </w:p>
    <w:p w:rsidR="00FD2C6D" w:rsidRDefault="00FD2C6D" w:rsidP="0029474C">
      <w:pPr>
        <w:spacing w:after="0" w:line="240" w:lineRule="auto"/>
        <w:ind w:right="49"/>
        <w:jc w:val="both"/>
        <w:rPr>
          <w:b/>
          <w:sz w:val="20"/>
        </w:rPr>
      </w:pPr>
    </w:p>
    <w:p w:rsidR="00543417" w:rsidRDefault="00543417" w:rsidP="00EA0B38">
      <w:pPr>
        <w:spacing w:after="0" w:line="240" w:lineRule="auto"/>
        <w:ind w:left="720" w:right="-9"/>
        <w:jc w:val="both"/>
      </w:pPr>
      <w:r w:rsidRPr="00543417">
        <w:t>A</w:t>
      </w:r>
      <w:r>
        <w:t xml:space="preserve"> </w:t>
      </w:r>
      <w:r w:rsidRPr="00543417">
        <w:t>simple recognition may be given per quarter, semester, or at the end of the school</w:t>
      </w:r>
      <w:r>
        <w:t xml:space="preserve"> </w:t>
      </w:r>
      <w:r w:rsidRPr="00543417">
        <w:t>year. Awardees are given merit by the adviser and/or other subject teachers in</w:t>
      </w:r>
      <w:r>
        <w:t xml:space="preserve"> </w:t>
      </w:r>
      <w:r w:rsidRPr="00543417">
        <w:t>recognition of the learners’ outstanding performance in class.</w:t>
      </w:r>
    </w:p>
    <w:p w:rsidR="00A25063" w:rsidRPr="00A34C90" w:rsidRDefault="00A25063" w:rsidP="00A25063">
      <w:pPr>
        <w:pStyle w:val="ListParagraph"/>
        <w:numPr>
          <w:ilvl w:val="0"/>
          <w:numId w:val="16"/>
        </w:numPr>
        <w:ind w:right="-630"/>
        <w:jc w:val="both"/>
        <w:rPr>
          <w:rFonts w:asciiTheme="minorHAnsi" w:hAnsiTheme="minorHAnsi"/>
          <w:sz w:val="22"/>
        </w:rPr>
      </w:pPr>
      <w:r w:rsidRPr="00A34C90">
        <w:rPr>
          <w:rFonts w:asciiTheme="minorHAnsi" w:hAnsiTheme="minorHAnsi"/>
          <w:sz w:val="22"/>
        </w:rPr>
        <w:t>Performance Awards for Kindergarten</w:t>
      </w:r>
    </w:p>
    <w:p w:rsidR="00A25063" w:rsidRPr="00A34C90" w:rsidRDefault="00A25063" w:rsidP="00A25063">
      <w:pPr>
        <w:pStyle w:val="ListParagraph"/>
        <w:numPr>
          <w:ilvl w:val="0"/>
          <w:numId w:val="16"/>
        </w:numPr>
        <w:ind w:right="-630"/>
        <w:jc w:val="both"/>
        <w:rPr>
          <w:rFonts w:asciiTheme="minorHAnsi" w:hAnsiTheme="minorHAnsi"/>
          <w:sz w:val="22"/>
        </w:rPr>
      </w:pPr>
      <w:r w:rsidRPr="00A34C90">
        <w:rPr>
          <w:rFonts w:asciiTheme="minorHAnsi" w:hAnsiTheme="minorHAnsi" w:cs="BookmanOldStyle-Bold"/>
          <w:b/>
          <w:bCs/>
          <w:sz w:val="22"/>
        </w:rPr>
        <w:t>Conduct Awards</w:t>
      </w:r>
    </w:p>
    <w:p w:rsidR="00A34C90" w:rsidRPr="00A34C90" w:rsidRDefault="00A34C90" w:rsidP="00A34C90">
      <w:pPr>
        <w:pStyle w:val="ListParagraph"/>
        <w:numPr>
          <w:ilvl w:val="0"/>
          <w:numId w:val="16"/>
        </w:numPr>
        <w:ind w:right="-630"/>
        <w:jc w:val="both"/>
        <w:rPr>
          <w:rFonts w:asciiTheme="minorHAnsi" w:hAnsiTheme="minorHAnsi"/>
          <w:sz w:val="22"/>
        </w:rPr>
      </w:pPr>
      <w:r w:rsidRPr="00A34C90">
        <w:rPr>
          <w:rFonts w:asciiTheme="minorHAnsi" w:hAnsiTheme="minorHAnsi" w:cs="BookmanOldStyle-Bold"/>
          <w:b/>
          <w:bCs/>
          <w:sz w:val="22"/>
        </w:rPr>
        <w:t>Academic Excellence Award Average Grade per Quarter</w:t>
      </w:r>
    </w:p>
    <w:p w:rsidR="00A34C90" w:rsidRPr="00A34C90" w:rsidRDefault="00A34C90" w:rsidP="00A34C90">
      <w:pPr>
        <w:pStyle w:val="ListParagraph"/>
        <w:autoSpaceDE w:val="0"/>
        <w:autoSpaceDN w:val="0"/>
        <w:adjustRightInd w:val="0"/>
        <w:ind w:left="2160"/>
        <w:rPr>
          <w:rFonts w:asciiTheme="minorHAnsi" w:hAnsiTheme="minorHAnsi" w:cs="BookmanOldStyle-Italic"/>
          <w:i/>
          <w:iCs/>
          <w:sz w:val="22"/>
        </w:rPr>
      </w:pPr>
      <w:r w:rsidRPr="00A34C90">
        <w:rPr>
          <w:rFonts w:asciiTheme="minorHAnsi" w:hAnsiTheme="minorHAnsi" w:cs="BookmanOldStyle"/>
          <w:sz w:val="22"/>
        </w:rPr>
        <w:t>1. With Highest Honors/</w:t>
      </w:r>
      <w:r w:rsidRPr="00A34C90">
        <w:rPr>
          <w:rFonts w:asciiTheme="minorHAnsi" w:hAnsiTheme="minorHAnsi" w:cs="BookmanOldStyle-Italic"/>
          <w:i/>
          <w:iCs/>
          <w:sz w:val="22"/>
        </w:rPr>
        <w:t xml:space="preserve">May </w:t>
      </w:r>
      <w:proofErr w:type="spellStart"/>
      <w:r w:rsidRPr="00A34C90">
        <w:rPr>
          <w:rFonts w:asciiTheme="minorHAnsi" w:hAnsiTheme="minorHAnsi" w:cs="BookmanOldStyle-Italic"/>
          <w:i/>
          <w:iCs/>
          <w:sz w:val="22"/>
        </w:rPr>
        <w:t>Pinakamataas</w:t>
      </w:r>
      <w:proofErr w:type="spellEnd"/>
      <w:r w:rsidRPr="00A34C90">
        <w:rPr>
          <w:rFonts w:asciiTheme="minorHAnsi" w:hAnsiTheme="minorHAnsi" w:cs="BookmanOldStyle-Italic"/>
          <w:i/>
          <w:iCs/>
          <w:sz w:val="22"/>
        </w:rPr>
        <w:t xml:space="preserve"> </w:t>
      </w:r>
      <w:proofErr w:type="spellStart"/>
      <w:r w:rsidRPr="00A34C90">
        <w:rPr>
          <w:rFonts w:asciiTheme="minorHAnsi" w:hAnsiTheme="minorHAnsi" w:cs="BookmanOldStyle-Italic"/>
          <w:i/>
          <w:iCs/>
          <w:sz w:val="22"/>
        </w:rPr>
        <w:t>na</w:t>
      </w:r>
      <w:proofErr w:type="spellEnd"/>
      <w:r w:rsidRPr="00A34C90">
        <w:rPr>
          <w:rFonts w:asciiTheme="minorHAnsi" w:hAnsiTheme="minorHAnsi" w:cs="BookmanOldStyle-Italic"/>
          <w:i/>
          <w:iCs/>
          <w:sz w:val="22"/>
        </w:rPr>
        <w:t xml:space="preserve"> </w:t>
      </w:r>
      <w:proofErr w:type="spellStart"/>
      <w:proofErr w:type="gramStart"/>
      <w:r w:rsidRPr="00A34C90">
        <w:rPr>
          <w:rFonts w:asciiTheme="minorHAnsi" w:hAnsiTheme="minorHAnsi" w:cs="BookmanOldStyle-Italic"/>
          <w:i/>
          <w:iCs/>
          <w:sz w:val="22"/>
        </w:rPr>
        <w:t>Karangalan</w:t>
      </w:r>
      <w:proofErr w:type="spellEnd"/>
      <w:r>
        <w:rPr>
          <w:rFonts w:asciiTheme="minorHAnsi" w:hAnsiTheme="minorHAnsi" w:cs="BookmanOldStyle-Italic"/>
          <w:i/>
          <w:iCs/>
          <w:sz w:val="22"/>
        </w:rPr>
        <w:t xml:space="preserve">  -</w:t>
      </w:r>
      <w:proofErr w:type="gramEnd"/>
      <w:r>
        <w:rPr>
          <w:rFonts w:asciiTheme="minorHAnsi" w:hAnsiTheme="minorHAnsi" w:cs="BookmanOldStyle-Italic"/>
          <w:i/>
          <w:iCs/>
          <w:sz w:val="22"/>
        </w:rPr>
        <w:t xml:space="preserve">  </w:t>
      </w:r>
      <w:r w:rsidRPr="00A34C90">
        <w:rPr>
          <w:rFonts w:asciiTheme="minorHAnsi" w:hAnsiTheme="minorHAnsi" w:cs="BookmanOldStyle"/>
          <w:sz w:val="22"/>
        </w:rPr>
        <w:t>98–100</w:t>
      </w:r>
    </w:p>
    <w:p w:rsidR="00A34C90" w:rsidRPr="00A34C90" w:rsidRDefault="00A34C90" w:rsidP="00A34C90">
      <w:pPr>
        <w:pStyle w:val="ListParagraph"/>
        <w:autoSpaceDE w:val="0"/>
        <w:autoSpaceDN w:val="0"/>
        <w:adjustRightInd w:val="0"/>
        <w:ind w:left="2160"/>
        <w:rPr>
          <w:rFonts w:asciiTheme="minorHAnsi" w:hAnsiTheme="minorHAnsi" w:cs="BookmanOldStyle-Italic"/>
          <w:i/>
          <w:iCs/>
          <w:sz w:val="22"/>
        </w:rPr>
      </w:pPr>
      <w:r w:rsidRPr="00A34C90">
        <w:rPr>
          <w:rFonts w:asciiTheme="minorHAnsi" w:hAnsiTheme="minorHAnsi" w:cs="BookmanOldStyle"/>
          <w:sz w:val="22"/>
        </w:rPr>
        <w:t>2. With High Honors/</w:t>
      </w:r>
      <w:r w:rsidRPr="00A34C90">
        <w:rPr>
          <w:rFonts w:asciiTheme="minorHAnsi" w:hAnsiTheme="minorHAnsi" w:cs="BookmanOldStyle-Italic"/>
          <w:i/>
          <w:iCs/>
          <w:sz w:val="22"/>
        </w:rPr>
        <w:t xml:space="preserve">May </w:t>
      </w:r>
      <w:proofErr w:type="spellStart"/>
      <w:r w:rsidRPr="00A34C90">
        <w:rPr>
          <w:rFonts w:asciiTheme="minorHAnsi" w:hAnsiTheme="minorHAnsi" w:cs="BookmanOldStyle-Italic"/>
          <w:i/>
          <w:iCs/>
          <w:sz w:val="22"/>
        </w:rPr>
        <w:t>Mataas</w:t>
      </w:r>
      <w:proofErr w:type="spellEnd"/>
      <w:r w:rsidRPr="00A34C90">
        <w:rPr>
          <w:rFonts w:asciiTheme="minorHAnsi" w:hAnsiTheme="minorHAnsi" w:cs="BookmanOldStyle-Italic"/>
          <w:i/>
          <w:iCs/>
          <w:sz w:val="22"/>
        </w:rPr>
        <w:t xml:space="preserve"> </w:t>
      </w:r>
      <w:proofErr w:type="spellStart"/>
      <w:proofErr w:type="gramStart"/>
      <w:r w:rsidRPr="00A34C90">
        <w:rPr>
          <w:rFonts w:asciiTheme="minorHAnsi" w:hAnsiTheme="minorHAnsi" w:cs="BookmanOldStyle-Italic"/>
          <w:i/>
          <w:iCs/>
          <w:sz w:val="22"/>
        </w:rPr>
        <w:t>na</w:t>
      </w:r>
      <w:proofErr w:type="spellEnd"/>
      <w:proofErr w:type="gramEnd"/>
      <w:r>
        <w:rPr>
          <w:rFonts w:asciiTheme="minorHAnsi" w:hAnsiTheme="minorHAnsi" w:cs="BookmanOldStyle-Italic"/>
          <w:i/>
          <w:iCs/>
          <w:sz w:val="22"/>
        </w:rPr>
        <w:t xml:space="preserve"> </w:t>
      </w:r>
      <w:proofErr w:type="spellStart"/>
      <w:r w:rsidRPr="00A34C90">
        <w:rPr>
          <w:rFonts w:asciiTheme="minorHAnsi" w:hAnsiTheme="minorHAnsi" w:cs="BookmanOldStyle-Italic"/>
          <w:i/>
          <w:iCs/>
          <w:sz w:val="22"/>
        </w:rPr>
        <w:t>Karangalan</w:t>
      </w:r>
      <w:proofErr w:type="spellEnd"/>
      <w:r>
        <w:rPr>
          <w:rFonts w:asciiTheme="minorHAnsi" w:hAnsiTheme="minorHAnsi" w:cs="BookmanOldStyle-Italic"/>
          <w:i/>
          <w:iCs/>
          <w:sz w:val="22"/>
        </w:rPr>
        <w:t xml:space="preserve"> - </w:t>
      </w:r>
      <w:r w:rsidRPr="00A34C90">
        <w:rPr>
          <w:rFonts w:asciiTheme="minorHAnsi" w:hAnsiTheme="minorHAnsi" w:cs="BookmanOldStyle"/>
          <w:sz w:val="22"/>
        </w:rPr>
        <w:t>95–97</w:t>
      </w:r>
    </w:p>
    <w:p w:rsidR="00A34C90" w:rsidRPr="00A34C90" w:rsidRDefault="00A34C90" w:rsidP="00A34C90">
      <w:pPr>
        <w:pStyle w:val="ListParagraph"/>
        <w:ind w:left="2160" w:right="-630"/>
        <w:jc w:val="both"/>
        <w:rPr>
          <w:rFonts w:asciiTheme="minorHAnsi" w:hAnsiTheme="minorHAnsi" w:cs="BookmanOldStyle"/>
          <w:sz w:val="22"/>
        </w:rPr>
      </w:pPr>
      <w:r w:rsidRPr="00A34C90">
        <w:rPr>
          <w:rFonts w:asciiTheme="minorHAnsi" w:hAnsiTheme="minorHAnsi" w:cs="BookmanOldStyle"/>
          <w:sz w:val="22"/>
        </w:rPr>
        <w:lastRenderedPageBreak/>
        <w:t>3. With Honors/</w:t>
      </w:r>
      <w:r w:rsidRPr="00A34C90">
        <w:rPr>
          <w:rFonts w:asciiTheme="minorHAnsi" w:hAnsiTheme="minorHAnsi" w:cs="BookmanOldStyle-Italic"/>
          <w:i/>
          <w:iCs/>
          <w:sz w:val="22"/>
        </w:rPr>
        <w:t xml:space="preserve">May </w:t>
      </w:r>
      <w:proofErr w:type="spellStart"/>
      <w:r w:rsidRPr="00A34C90">
        <w:rPr>
          <w:rFonts w:asciiTheme="minorHAnsi" w:hAnsiTheme="minorHAnsi" w:cs="BookmanOldStyle-Italic"/>
          <w:i/>
          <w:iCs/>
          <w:sz w:val="22"/>
        </w:rPr>
        <w:t>Karangalan</w:t>
      </w:r>
      <w:proofErr w:type="spellEnd"/>
      <w:r>
        <w:rPr>
          <w:rFonts w:asciiTheme="minorHAnsi" w:hAnsiTheme="minorHAnsi" w:cs="BookmanOldStyle-Italic"/>
          <w:i/>
          <w:iCs/>
          <w:sz w:val="22"/>
        </w:rPr>
        <w:t xml:space="preserve"> </w:t>
      </w:r>
      <w:proofErr w:type="gramStart"/>
      <w:r>
        <w:rPr>
          <w:rFonts w:asciiTheme="minorHAnsi" w:hAnsiTheme="minorHAnsi" w:cs="BookmanOldStyle-Italic"/>
          <w:i/>
          <w:iCs/>
          <w:sz w:val="22"/>
        </w:rPr>
        <w:t xml:space="preserve">- </w:t>
      </w:r>
      <w:r w:rsidRPr="00A34C90">
        <w:rPr>
          <w:rFonts w:asciiTheme="minorHAnsi" w:hAnsiTheme="minorHAnsi" w:cs="BookmanOldStyle-Italic"/>
          <w:i/>
          <w:iCs/>
          <w:sz w:val="22"/>
        </w:rPr>
        <w:t xml:space="preserve"> </w:t>
      </w:r>
      <w:r w:rsidRPr="00A34C90">
        <w:rPr>
          <w:rFonts w:asciiTheme="minorHAnsi" w:hAnsiTheme="minorHAnsi" w:cs="BookmanOldStyle"/>
          <w:sz w:val="22"/>
        </w:rPr>
        <w:t>90</w:t>
      </w:r>
      <w:proofErr w:type="gramEnd"/>
      <w:r w:rsidRPr="00A34C90">
        <w:rPr>
          <w:rFonts w:asciiTheme="minorHAnsi" w:hAnsiTheme="minorHAnsi" w:cs="BookmanOldStyle"/>
          <w:sz w:val="22"/>
        </w:rPr>
        <w:t>–94</w:t>
      </w:r>
    </w:p>
    <w:p w:rsidR="00A34C90" w:rsidRPr="00A34C90" w:rsidRDefault="00A34C90" w:rsidP="00A34C90">
      <w:pPr>
        <w:pStyle w:val="ListParagraph"/>
        <w:numPr>
          <w:ilvl w:val="0"/>
          <w:numId w:val="18"/>
        </w:numPr>
        <w:ind w:right="-630"/>
        <w:jc w:val="both"/>
        <w:rPr>
          <w:rFonts w:asciiTheme="minorHAnsi" w:hAnsiTheme="minorHAnsi"/>
          <w:sz w:val="22"/>
        </w:rPr>
      </w:pPr>
      <w:r w:rsidRPr="00A34C90">
        <w:rPr>
          <w:rFonts w:asciiTheme="minorHAnsi" w:hAnsiTheme="minorHAnsi" w:cs="BookmanOldStyle-Bold"/>
          <w:bCs/>
          <w:sz w:val="22"/>
        </w:rPr>
        <w:t>Recognition for Perfect Attendance</w:t>
      </w:r>
    </w:p>
    <w:p w:rsidR="00A34C90" w:rsidRPr="00A34C90" w:rsidRDefault="00A34C90" w:rsidP="00A34C90">
      <w:pPr>
        <w:pStyle w:val="ListParagraph"/>
        <w:ind w:left="2160" w:right="-630"/>
        <w:jc w:val="both"/>
        <w:rPr>
          <w:rFonts w:asciiTheme="minorHAnsi" w:hAnsiTheme="minorHAnsi"/>
          <w:sz w:val="22"/>
        </w:rPr>
      </w:pPr>
    </w:p>
    <w:p w:rsidR="00A34C90" w:rsidRDefault="00543417" w:rsidP="00B57E04">
      <w:pPr>
        <w:spacing w:after="0" w:line="240" w:lineRule="auto"/>
        <w:ind w:left="720" w:right="-630"/>
        <w:jc w:val="both"/>
      </w:pPr>
      <w:r>
        <w:tab/>
      </w:r>
      <w:r w:rsidR="00A34C90">
        <w:rPr>
          <w:b/>
        </w:rPr>
        <w:t xml:space="preserve">11.1.2 </w:t>
      </w:r>
      <w:r w:rsidRPr="00543417">
        <w:rPr>
          <w:b/>
        </w:rPr>
        <w:t>Grade-level Awards</w:t>
      </w:r>
      <w:r w:rsidRPr="00543417">
        <w:t xml:space="preserve"> are given to qualified learners for every grade level at the end</w:t>
      </w:r>
      <w:r>
        <w:t xml:space="preserve"> </w:t>
      </w:r>
      <w:r w:rsidRPr="00543417">
        <w:t>of the school year. Candidates for the awards are deliberated by the Awards</w:t>
      </w:r>
      <w:r>
        <w:t xml:space="preserve"> </w:t>
      </w:r>
      <w:r w:rsidRPr="00543417">
        <w:t>Committee (AC) if they have met the given criteria.</w:t>
      </w:r>
    </w:p>
    <w:p w:rsidR="00A34C90" w:rsidRPr="006A36C1" w:rsidRDefault="00A34C90" w:rsidP="00A34C90">
      <w:pPr>
        <w:pStyle w:val="ListParagraph"/>
        <w:numPr>
          <w:ilvl w:val="0"/>
          <w:numId w:val="18"/>
        </w:numPr>
        <w:ind w:right="49"/>
        <w:jc w:val="both"/>
        <w:rPr>
          <w:rFonts w:asciiTheme="minorHAnsi" w:hAnsiTheme="minorHAnsi"/>
          <w:sz w:val="22"/>
          <w:szCs w:val="22"/>
        </w:rPr>
      </w:pPr>
      <w:r w:rsidRPr="006A36C1">
        <w:rPr>
          <w:rFonts w:asciiTheme="minorHAnsi" w:hAnsiTheme="minorHAnsi" w:cs="BookmanOldStyle-Bold"/>
          <w:b/>
          <w:bCs/>
          <w:sz w:val="22"/>
          <w:szCs w:val="22"/>
        </w:rPr>
        <w:t>Academic Excellence Award</w:t>
      </w:r>
    </w:p>
    <w:p w:rsidR="00A34C90" w:rsidRPr="006A36C1" w:rsidRDefault="00A34C90" w:rsidP="00A34C90">
      <w:pPr>
        <w:pStyle w:val="ListParagraph"/>
        <w:numPr>
          <w:ilvl w:val="0"/>
          <w:numId w:val="18"/>
        </w:numPr>
        <w:ind w:right="49"/>
        <w:jc w:val="both"/>
        <w:rPr>
          <w:rFonts w:asciiTheme="minorHAnsi" w:hAnsiTheme="minorHAnsi"/>
          <w:sz w:val="22"/>
          <w:szCs w:val="22"/>
        </w:rPr>
      </w:pPr>
      <w:r w:rsidRPr="006A36C1">
        <w:rPr>
          <w:rFonts w:asciiTheme="minorHAnsi" w:hAnsiTheme="minorHAnsi" w:cs="BookmanOldStyle-Bold"/>
          <w:b/>
          <w:bCs/>
          <w:sz w:val="22"/>
          <w:szCs w:val="22"/>
        </w:rPr>
        <w:t>Academic Excellence Award</w:t>
      </w:r>
    </w:p>
    <w:p w:rsidR="00A34C90" w:rsidRPr="006A36C1" w:rsidRDefault="00A34C90" w:rsidP="00A34C90">
      <w:pPr>
        <w:pStyle w:val="ListParagraph"/>
        <w:numPr>
          <w:ilvl w:val="0"/>
          <w:numId w:val="18"/>
        </w:numPr>
        <w:ind w:right="49"/>
        <w:jc w:val="both"/>
        <w:rPr>
          <w:rFonts w:asciiTheme="minorHAnsi" w:hAnsiTheme="minorHAnsi"/>
          <w:sz w:val="22"/>
          <w:szCs w:val="22"/>
        </w:rPr>
      </w:pPr>
      <w:r w:rsidRPr="006A36C1">
        <w:rPr>
          <w:rFonts w:asciiTheme="minorHAnsi" w:hAnsiTheme="minorHAnsi" w:cs="BookmanOldStyle-Bold"/>
          <w:b/>
          <w:bCs/>
          <w:sz w:val="22"/>
          <w:szCs w:val="22"/>
        </w:rPr>
        <w:t>Leadership Award</w:t>
      </w:r>
    </w:p>
    <w:p w:rsidR="00A25063" w:rsidRPr="006A36C1" w:rsidRDefault="00A25063" w:rsidP="00543417">
      <w:pPr>
        <w:spacing w:after="0" w:line="240" w:lineRule="auto"/>
        <w:ind w:left="720" w:right="49"/>
        <w:jc w:val="both"/>
      </w:pPr>
    </w:p>
    <w:p w:rsidR="00FD2C6D" w:rsidRDefault="00543417" w:rsidP="006A36C1">
      <w:pPr>
        <w:spacing w:after="0" w:line="240" w:lineRule="auto"/>
        <w:ind w:left="720" w:right="-630"/>
        <w:jc w:val="both"/>
      </w:pPr>
      <w:r>
        <w:tab/>
      </w:r>
      <w:r w:rsidR="00A34C90">
        <w:rPr>
          <w:b/>
        </w:rPr>
        <w:t xml:space="preserve">11.1.3 </w:t>
      </w:r>
      <w:r w:rsidRPr="00543417">
        <w:rPr>
          <w:b/>
        </w:rPr>
        <w:t xml:space="preserve">Special Recognition </w:t>
      </w:r>
      <w:r w:rsidRPr="00543417">
        <w:t>is given by the school to the learners who have represented</w:t>
      </w:r>
      <w:r>
        <w:t xml:space="preserve"> </w:t>
      </w:r>
      <w:r w:rsidRPr="00543417">
        <w:t>and/or won in competitions at the district, division, regional, national,</w:t>
      </w:r>
      <w:r>
        <w:t xml:space="preserve"> </w:t>
      </w:r>
      <w:r w:rsidRPr="00543417">
        <w:t>or</w:t>
      </w:r>
      <w:r w:rsidR="00A25063">
        <w:t xml:space="preserve"> </w:t>
      </w:r>
      <w:r w:rsidRPr="00543417">
        <w:t>international levels. This is to publicly affirm learners who have brought honor to</w:t>
      </w:r>
      <w:r>
        <w:t xml:space="preserve"> </w:t>
      </w:r>
      <w:r w:rsidRPr="00543417">
        <w:t>the school.</w:t>
      </w:r>
    </w:p>
    <w:p w:rsidR="00243CF2" w:rsidRPr="004E61D3" w:rsidRDefault="00A34C90" w:rsidP="004E61D3">
      <w:pPr>
        <w:spacing w:after="0" w:line="240" w:lineRule="auto"/>
        <w:ind w:left="720" w:right="49"/>
        <w:jc w:val="both"/>
      </w:pPr>
      <w:r>
        <w:rPr>
          <w:b/>
        </w:rPr>
        <w:tab/>
      </w:r>
      <w:r>
        <w:rPr>
          <w:b/>
        </w:rPr>
        <w:tab/>
      </w:r>
    </w:p>
    <w:p w:rsidR="005E6D8A" w:rsidRDefault="004E61D3" w:rsidP="004E61D3">
      <w:pPr>
        <w:autoSpaceDE w:val="0"/>
        <w:autoSpaceDN w:val="0"/>
        <w:adjustRightInd w:val="0"/>
        <w:spacing w:after="0" w:line="240" w:lineRule="auto"/>
        <w:ind w:left="630"/>
        <w:jc w:val="both"/>
        <w:rPr>
          <w:rFonts w:cs="BookmanOldStyle"/>
        </w:rPr>
      </w:pPr>
      <w:r>
        <w:rPr>
          <w:rFonts w:cs="BookmanOldStyle"/>
        </w:rPr>
        <w:tab/>
      </w:r>
      <w:r w:rsidR="00A34C90">
        <w:rPr>
          <w:rFonts w:cs="BookmanOldStyle"/>
        </w:rPr>
        <w:tab/>
      </w:r>
      <w:r w:rsidR="00A34C90" w:rsidRPr="00A34C90">
        <w:rPr>
          <w:rFonts w:cs="BookmanOldStyle"/>
        </w:rPr>
        <w:t>The actual certificates, medals, trophies and/or plaques received by the learners</w:t>
      </w:r>
      <w:r w:rsidR="00A34C90">
        <w:rPr>
          <w:rFonts w:cs="BookmanOldStyle"/>
        </w:rPr>
        <w:t xml:space="preserve"> </w:t>
      </w:r>
      <w:r w:rsidR="00A34C90" w:rsidRPr="00A34C90">
        <w:rPr>
          <w:rFonts w:cs="BookmanOldStyle"/>
        </w:rPr>
        <w:t>from the various activities or competitions shall be used to publicly affirm and</w:t>
      </w:r>
      <w:r w:rsidR="00A34C90">
        <w:rPr>
          <w:rFonts w:cs="BookmanOldStyle"/>
        </w:rPr>
        <w:t xml:space="preserve"> </w:t>
      </w:r>
      <w:r w:rsidR="00A34C90" w:rsidRPr="00A34C90">
        <w:rPr>
          <w:rFonts w:cs="BookmanOldStyle"/>
        </w:rPr>
        <w:t>acknowledge the contribution of the awardees in giving honor to the school. This</w:t>
      </w:r>
      <w:r w:rsidR="00A34C90">
        <w:rPr>
          <w:rFonts w:cs="BookmanOldStyle"/>
        </w:rPr>
        <w:t xml:space="preserve"> </w:t>
      </w:r>
      <w:r w:rsidR="00A34C90" w:rsidRPr="00A34C90">
        <w:rPr>
          <w:rFonts w:cs="BookmanOldStyle"/>
        </w:rPr>
        <w:t>will be done during a flag ceremony or in a school-awarding ceremony.</w:t>
      </w:r>
    </w:p>
    <w:p w:rsidR="00A34C90" w:rsidRDefault="00A34C90" w:rsidP="00A34C90">
      <w:pPr>
        <w:autoSpaceDE w:val="0"/>
        <w:autoSpaceDN w:val="0"/>
        <w:adjustRightInd w:val="0"/>
        <w:spacing w:after="0" w:line="240" w:lineRule="auto"/>
        <w:jc w:val="both"/>
        <w:rPr>
          <w:rFonts w:cs="BookmanOldStyle"/>
        </w:rPr>
      </w:pPr>
    </w:p>
    <w:p w:rsidR="00A34C90" w:rsidRPr="00A34C90" w:rsidRDefault="00A34C90" w:rsidP="004E61D3">
      <w:pPr>
        <w:autoSpaceDE w:val="0"/>
        <w:autoSpaceDN w:val="0"/>
        <w:adjustRightInd w:val="0"/>
        <w:spacing w:after="0" w:line="240" w:lineRule="auto"/>
        <w:ind w:firstLine="720"/>
        <w:jc w:val="both"/>
        <w:rPr>
          <w:rFonts w:cs="BookmanOldStyle"/>
          <w:b/>
        </w:rPr>
      </w:pPr>
      <w:r>
        <w:rPr>
          <w:rFonts w:cs="BookmanOldStyle"/>
          <w:b/>
        </w:rPr>
        <w:t xml:space="preserve">11.2 </w:t>
      </w:r>
      <w:r w:rsidRPr="00A34C90">
        <w:rPr>
          <w:rFonts w:cs="BookmanOldStyle"/>
          <w:b/>
        </w:rPr>
        <w:t>What do awardees receive?</w:t>
      </w:r>
    </w:p>
    <w:p w:rsidR="00BA06B9" w:rsidRDefault="00A34C90" w:rsidP="004E61D3">
      <w:pPr>
        <w:autoSpaceDE w:val="0"/>
        <w:autoSpaceDN w:val="0"/>
        <w:adjustRightInd w:val="0"/>
        <w:spacing w:after="0" w:line="240" w:lineRule="auto"/>
        <w:ind w:left="630"/>
        <w:jc w:val="both"/>
        <w:rPr>
          <w:rFonts w:cs="BookmanOldStyle"/>
        </w:rPr>
      </w:pPr>
      <w:r>
        <w:rPr>
          <w:rFonts w:cs="BookmanOldStyle"/>
        </w:rPr>
        <w:tab/>
      </w:r>
      <w:r w:rsidR="004E61D3">
        <w:rPr>
          <w:rFonts w:cs="BookmanOldStyle"/>
        </w:rPr>
        <w:tab/>
      </w:r>
      <w:r w:rsidRPr="00A34C90">
        <w:rPr>
          <w:rFonts w:cs="BookmanOldStyle"/>
        </w:rPr>
        <w:t>The grade-level awardees shall receive certificates, medals, and/or plaques from the</w:t>
      </w:r>
      <w:r>
        <w:rPr>
          <w:rFonts w:cs="BookmanOldStyle"/>
        </w:rPr>
        <w:t xml:space="preserve"> </w:t>
      </w:r>
      <w:r w:rsidRPr="00A34C90">
        <w:rPr>
          <w:rFonts w:cs="BookmanOldStyle"/>
        </w:rPr>
        <w:t>school, bearing the official seal of the Department (</w:t>
      </w:r>
      <w:proofErr w:type="spellStart"/>
      <w:r w:rsidRPr="00A34C90">
        <w:rPr>
          <w:rFonts w:cs="BookmanOldStyle"/>
        </w:rPr>
        <w:t>DepEd</w:t>
      </w:r>
      <w:proofErr w:type="spellEnd"/>
      <w:r w:rsidRPr="00A34C90">
        <w:rPr>
          <w:rFonts w:cs="BookmanOldStyle"/>
        </w:rPr>
        <w:t xml:space="preserve"> Order No. 63, s.2011).</w:t>
      </w:r>
      <w:r>
        <w:rPr>
          <w:rFonts w:cs="BookmanOldStyle"/>
        </w:rPr>
        <w:t xml:space="preserve"> </w:t>
      </w:r>
      <w:r w:rsidRPr="00A34C90">
        <w:rPr>
          <w:rFonts w:cs="BookmanOldStyle"/>
        </w:rPr>
        <w:t>Schools are required to follow the specifications to ensure the quality of awards,</w:t>
      </w:r>
      <w:r>
        <w:rPr>
          <w:rFonts w:cs="BookmanOldStyle"/>
        </w:rPr>
        <w:t xml:space="preserve"> </w:t>
      </w:r>
      <w:r w:rsidRPr="00A34C90">
        <w:rPr>
          <w:rFonts w:cs="BookmanOldStyle"/>
        </w:rPr>
        <w:t>certificates, and medals and uphold the prestige of the awards.</w:t>
      </w:r>
    </w:p>
    <w:p w:rsidR="00EA0B38" w:rsidRDefault="00EA0B38" w:rsidP="00B57E04">
      <w:pPr>
        <w:autoSpaceDE w:val="0"/>
        <w:autoSpaceDN w:val="0"/>
        <w:adjustRightInd w:val="0"/>
        <w:spacing w:after="0" w:line="240" w:lineRule="auto"/>
        <w:ind w:firstLine="630"/>
        <w:jc w:val="both"/>
        <w:rPr>
          <w:rFonts w:cs="BookmanOldStyle"/>
          <w:b/>
        </w:rPr>
      </w:pPr>
    </w:p>
    <w:p w:rsidR="00852269" w:rsidRDefault="00852269" w:rsidP="00B57E04">
      <w:pPr>
        <w:autoSpaceDE w:val="0"/>
        <w:autoSpaceDN w:val="0"/>
        <w:adjustRightInd w:val="0"/>
        <w:spacing w:after="0" w:line="240" w:lineRule="auto"/>
        <w:ind w:firstLine="630"/>
        <w:jc w:val="both"/>
        <w:rPr>
          <w:rFonts w:cs="BookmanOldStyle"/>
          <w:b/>
        </w:rPr>
      </w:pPr>
    </w:p>
    <w:p w:rsidR="00852269" w:rsidRDefault="00852269" w:rsidP="00B57E04">
      <w:pPr>
        <w:autoSpaceDE w:val="0"/>
        <w:autoSpaceDN w:val="0"/>
        <w:adjustRightInd w:val="0"/>
        <w:spacing w:after="0" w:line="240" w:lineRule="auto"/>
        <w:ind w:firstLine="630"/>
        <w:jc w:val="both"/>
        <w:rPr>
          <w:rFonts w:cs="BookmanOldStyle"/>
          <w:b/>
        </w:rPr>
      </w:pPr>
    </w:p>
    <w:p w:rsidR="00852269" w:rsidRDefault="00852269" w:rsidP="00B57E04">
      <w:pPr>
        <w:autoSpaceDE w:val="0"/>
        <w:autoSpaceDN w:val="0"/>
        <w:adjustRightInd w:val="0"/>
        <w:spacing w:after="0" w:line="240" w:lineRule="auto"/>
        <w:ind w:firstLine="630"/>
        <w:jc w:val="both"/>
        <w:rPr>
          <w:rFonts w:cs="BookmanOldStyle"/>
          <w:b/>
        </w:rPr>
      </w:pPr>
    </w:p>
    <w:p w:rsidR="00EA0B38" w:rsidRDefault="00EA0B38" w:rsidP="00B57E04">
      <w:pPr>
        <w:autoSpaceDE w:val="0"/>
        <w:autoSpaceDN w:val="0"/>
        <w:adjustRightInd w:val="0"/>
        <w:spacing w:after="0" w:line="240" w:lineRule="auto"/>
        <w:ind w:firstLine="630"/>
        <w:jc w:val="both"/>
        <w:rPr>
          <w:rFonts w:cs="BookmanOldStyle"/>
          <w:b/>
        </w:rPr>
      </w:pPr>
    </w:p>
    <w:p w:rsidR="00BA06B9" w:rsidRPr="00BA06B9" w:rsidRDefault="00BA06B9" w:rsidP="00B57E04">
      <w:pPr>
        <w:autoSpaceDE w:val="0"/>
        <w:autoSpaceDN w:val="0"/>
        <w:adjustRightInd w:val="0"/>
        <w:spacing w:after="0" w:line="240" w:lineRule="auto"/>
        <w:ind w:firstLine="630"/>
        <w:jc w:val="both"/>
        <w:rPr>
          <w:rFonts w:cs="BookmanOldStyle"/>
          <w:b/>
        </w:rPr>
      </w:pPr>
      <w:r>
        <w:rPr>
          <w:rFonts w:cs="BookmanOldStyle"/>
          <w:b/>
        </w:rPr>
        <w:lastRenderedPageBreak/>
        <w:t xml:space="preserve">11.3 </w:t>
      </w:r>
      <w:r w:rsidRPr="00BA06B9">
        <w:rPr>
          <w:rFonts w:cs="BookmanOldStyle"/>
          <w:b/>
        </w:rPr>
        <w:t>When to file and settle protests?</w:t>
      </w:r>
    </w:p>
    <w:p w:rsidR="00BA06B9" w:rsidRDefault="00BA06B9" w:rsidP="00EA0B38">
      <w:pPr>
        <w:autoSpaceDE w:val="0"/>
        <w:autoSpaceDN w:val="0"/>
        <w:adjustRightInd w:val="0"/>
        <w:spacing w:after="0" w:line="240" w:lineRule="auto"/>
        <w:ind w:left="-90"/>
        <w:jc w:val="both"/>
        <w:rPr>
          <w:rFonts w:cs="BookmanOldStyle"/>
        </w:rPr>
      </w:pPr>
      <w:r>
        <w:rPr>
          <w:rFonts w:cs="BookmanOldStyle"/>
        </w:rPr>
        <w:tab/>
      </w:r>
      <w:r w:rsidRPr="00BA06B9">
        <w:rPr>
          <w:rFonts w:cs="BookmanOldStyle"/>
        </w:rPr>
        <w:t>Cases of protest shall be filed by the candidate with his/her parent or guardian to</w:t>
      </w:r>
      <w:r>
        <w:rPr>
          <w:rFonts w:cs="BookmanOldStyle"/>
        </w:rPr>
        <w:t xml:space="preserve"> </w:t>
      </w:r>
      <w:r w:rsidRPr="00BA06B9">
        <w:rPr>
          <w:rFonts w:cs="BookmanOldStyle"/>
        </w:rPr>
        <w:t xml:space="preserve">the School Head within three (3) working days from the </w:t>
      </w:r>
      <w:proofErr w:type="spellStart"/>
      <w:r w:rsidRPr="00BA06B9">
        <w:rPr>
          <w:rFonts w:cs="BookmanOldStyle"/>
        </w:rPr>
        <w:t>announcementand</w:t>
      </w:r>
      <w:proofErr w:type="spellEnd"/>
      <w:r w:rsidRPr="00BA06B9">
        <w:rPr>
          <w:rFonts w:cs="BookmanOldStyle"/>
        </w:rPr>
        <w:t xml:space="preserve"> shall be</w:t>
      </w:r>
      <w:r>
        <w:rPr>
          <w:rFonts w:cs="BookmanOldStyle"/>
        </w:rPr>
        <w:t xml:space="preserve"> d</w:t>
      </w:r>
      <w:r w:rsidRPr="00BA06B9">
        <w:rPr>
          <w:rFonts w:cs="BookmanOldStyle"/>
        </w:rPr>
        <w:t>ecided</w:t>
      </w:r>
      <w:r>
        <w:rPr>
          <w:rFonts w:cs="BookmanOldStyle"/>
        </w:rPr>
        <w:t xml:space="preserve"> </w:t>
      </w:r>
      <w:r w:rsidRPr="00BA06B9">
        <w:rPr>
          <w:rFonts w:cs="BookmanOldStyle"/>
        </w:rPr>
        <w:t>on by the school head or principal, considering the recommendations of the</w:t>
      </w:r>
      <w:r>
        <w:rPr>
          <w:rFonts w:cs="BookmanOldStyle"/>
        </w:rPr>
        <w:t xml:space="preserve"> </w:t>
      </w:r>
      <w:r w:rsidRPr="00BA06B9">
        <w:rPr>
          <w:rFonts w:cs="BookmanOldStyle"/>
        </w:rPr>
        <w:t>AC within three (3) working days from filing.</w:t>
      </w:r>
    </w:p>
    <w:p w:rsidR="006A36C1" w:rsidRDefault="006A36C1" w:rsidP="00BA06B9">
      <w:pPr>
        <w:autoSpaceDE w:val="0"/>
        <w:autoSpaceDN w:val="0"/>
        <w:adjustRightInd w:val="0"/>
        <w:spacing w:after="0" w:line="240" w:lineRule="auto"/>
        <w:jc w:val="both"/>
        <w:rPr>
          <w:rFonts w:cs="BookmanOldStyle"/>
        </w:rPr>
      </w:pPr>
    </w:p>
    <w:p w:rsidR="006A36C1" w:rsidRDefault="006A36C1" w:rsidP="00BA06B9">
      <w:pPr>
        <w:autoSpaceDE w:val="0"/>
        <w:autoSpaceDN w:val="0"/>
        <w:adjustRightInd w:val="0"/>
        <w:spacing w:after="0" w:line="240" w:lineRule="auto"/>
        <w:jc w:val="both"/>
        <w:rPr>
          <w:rFonts w:cs="BookmanOldStyle"/>
          <w:b/>
        </w:rPr>
      </w:pPr>
      <w:r>
        <w:rPr>
          <w:rFonts w:cs="BookmanOldStyle"/>
          <w:b/>
        </w:rPr>
        <w:t xml:space="preserve">12. </w:t>
      </w:r>
      <w:r w:rsidRPr="006A36C1">
        <w:rPr>
          <w:rFonts w:cs="BookmanOldStyle"/>
          <w:b/>
        </w:rPr>
        <w:t>PROCEDURES IN HANDLING BULLYING INCIDENTS IN SCHOOLS</w:t>
      </w:r>
    </w:p>
    <w:p w:rsidR="006A36C1" w:rsidRDefault="006A36C1" w:rsidP="00BA06B9">
      <w:pPr>
        <w:autoSpaceDE w:val="0"/>
        <w:autoSpaceDN w:val="0"/>
        <w:adjustRightInd w:val="0"/>
        <w:spacing w:after="0" w:line="240" w:lineRule="auto"/>
        <w:jc w:val="both"/>
        <w:rPr>
          <w:rFonts w:cs="BookmanOldStyle"/>
        </w:rPr>
      </w:pPr>
      <w:r>
        <w:rPr>
          <w:rFonts w:cs="BookmanOldStyle"/>
          <w:b/>
        </w:rPr>
        <w:tab/>
      </w:r>
      <w:r w:rsidRPr="006A36C1">
        <w:rPr>
          <w:rFonts w:cs="BookmanOldStyle"/>
        </w:rPr>
        <w:t xml:space="preserve"> A complaint for bullying or peer abuse shall be acted upon by the School Head following the procedures herein set forth:</w:t>
      </w:r>
    </w:p>
    <w:p w:rsidR="006A36C1" w:rsidRDefault="006A36C1" w:rsidP="00BA06B9">
      <w:pPr>
        <w:autoSpaceDE w:val="0"/>
        <w:autoSpaceDN w:val="0"/>
        <w:adjustRightInd w:val="0"/>
        <w:spacing w:after="0" w:line="240" w:lineRule="auto"/>
        <w:jc w:val="both"/>
        <w:rPr>
          <w:rFonts w:cs="BookmanOldStyle"/>
        </w:rPr>
      </w:pPr>
    </w:p>
    <w:p w:rsidR="006A36C1" w:rsidRDefault="006A36C1" w:rsidP="00BA06B9">
      <w:pPr>
        <w:autoSpaceDE w:val="0"/>
        <w:autoSpaceDN w:val="0"/>
        <w:adjustRightInd w:val="0"/>
        <w:spacing w:after="0" w:line="240" w:lineRule="auto"/>
        <w:jc w:val="both"/>
        <w:rPr>
          <w:rFonts w:cs="BookmanOldStyle"/>
        </w:rPr>
      </w:pPr>
      <w:r w:rsidRPr="006A36C1">
        <w:rPr>
          <w:rFonts w:cs="BookmanOldStyle"/>
        </w:rPr>
        <w:t>a. Bullying - Upon the filing of a complaint or upon notice by a school personnel or official of any bullying or peer abuse incident, the same shall be immediately reported to the School Head, who</w:t>
      </w:r>
      <w:r>
        <w:rPr>
          <w:rFonts w:cs="BookmanOldStyle"/>
        </w:rPr>
        <w:t xml:space="preserve"> </w:t>
      </w:r>
      <w:r w:rsidRPr="006A36C1">
        <w:rPr>
          <w:rFonts w:cs="BookmanOldStyle"/>
        </w:rPr>
        <w:t>shall inform the parents or guardian of the victim and the offending child, in a meeting called for the purpose. The victim and the offending child shall be referred to the Child Protection Committee for counseling and other interventions. The penalty of reprimand, if warranted, may be imposed by the School Head in the presence of the parents or guardians.</w:t>
      </w:r>
    </w:p>
    <w:p w:rsidR="006A36C1" w:rsidRDefault="006A36C1" w:rsidP="00BA06B9">
      <w:pPr>
        <w:autoSpaceDE w:val="0"/>
        <w:autoSpaceDN w:val="0"/>
        <w:adjustRightInd w:val="0"/>
        <w:spacing w:after="0" w:line="240" w:lineRule="auto"/>
        <w:jc w:val="both"/>
        <w:rPr>
          <w:rFonts w:cs="BookmanOldStyle"/>
        </w:rPr>
      </w:pPr>
    </w:p>
    <w:p w:rsidR="006A36C1" w:rsidRDefault="004E61D3" w:rsidP="004E61D3">
      <w:pPr>
        <w:autoSpaceDE w:val="0"/>
        <w:autoSpaceDN w:val="0"/>
        <w:adjustRightInd w:val="0"/>
        <w:spacing w:after="0" w:line="240" w:lineRule="auto"/>
        <w:ind w:left="-90" w:right="-52"/>
        <w:jc w:val="both"/>
        <w:rPr>
          <w:rFonts w:cs="BookmanOldStyle"/>
        </w:rPr>
      </w:pPr>
      <w:r>
        <w:rPr>
          <w:rFonts w:cs="BookmanOldStyle"/>
        </w:rPr>
        <w:tab/>
      </w:r>
      <w:r w:rsidR="006A36C1">
        <w:rPr>
          <w:rFonts w:cs="BookmanOldStyle"/>
        </w:rPr>
        <w:tab/>
      </w:r>
      <w:r w:rsidR="006A36C1" w:rsidRPr="006A36C1">
        <w:rPr>
          <w:rFonts w:cs="BookmanOldStyle"/>
        </w:rPr>
        <w:t>If bullying is committed for a second or subsequent time, after the offending child has received counseling or other interventions, the penalty of suspension for not more than one (1) week may be imposed by the School Head, if such is warranted. During the period of suspension, the offending child and the parents or guardians may be required to attend further seminars and counseling. The School Head shall likewise ensure that the appropriate interventions, counseling and other services, are provided for the victim or victims of bullying.</w:t>
      </w:r>
    </w:p>
    <w:p w:rsidR="006A36C1" w:rsidRDefault="006A36C1" w:rsidP="006A36C1">
      <w:pPr>
        <w:autoSpaceDE w:val="0"/>
        <w:autoSpaceDN w:val="0"/>
        <w:adjustRightInd w:val="0"/>
        <w:spacing w:after="0" w:line="240" w:lineRule="auto"/>
        <w:ind w:left="720" w:right="-720"/>
        <w:jc w:val="both"/>
        <w:rPr>
          <w:rFonts w:cs="BookmanOldStyle"/>
        </w:rPr>
      </w:pPr>
    </w:p>
    <w:p w:rsidR="00036621" w:rsidRDefault="006A36C1" w:rsidP="004E61D3">
      <w:pPr>
        <w:tabs>
          <w:tab w:val="left" w:pos="630"/>
        </w:tabs>
        <w:autoSpaceDE w:val="0"/>
        <w:autoSpaceDN w:val="0"/>
        <w:adjustRightInd w:val="0"/>
        <w:spacing w:after="0" w:line="240" w:lineRule="auto"/>
        <w:ind w:left="-90" w:right="-52"/>
        <w:jc w:val="both"/>
        <w:rPr>
          <w:rFonts w:cs="BookmanOldStyle"/>
        </w:rPr>
      </w:pPr>
      <w:r>
        <w:rPr>
          <w:rFonts w:cs="BookmanOldStyle"/>
        </w:rPr>
        <w:t xml:space="preserve">b. </w:t>
      </w:r>
      <w:r w:rsidRPr="006A36C1">
        <w:rPr>
          <w:rFonts w:cs="BookmanOldStyle"/>
        </w:rPr>
        <w:t xml:space="preserve">Bullying </w:t>
      </w:r>
      <w:proofErr w:type="gramStart"/>
      <w:r w:rsidRPr="006A36C1">
        <w:rPr>
          <w:rFonts w:cs="BookmanOldStyle"/>
        </w:rPr>
        <w:t>that results</w:t>
      </w:r>
      <w:proofErr w:type="gramEnd"/>
      <w:r w:rsidRPr="006A36C1">
        <w:rPr>
          <w:rFonts w:cs="BookmanOldStyle"/>
        </w:rPr>
        <w:t xml:space="preserve"> in serious physical injuries or death </w:t>
      </w:r>
      <w:r w:rsidR="00036621">
        <w:rPr>
          <w:rFonts w:cs="BookmanOldStyle"/>
        </w:rPr>
        <w:t>–</w:t>
      </w:r>
      <w:r w:rsidRPr="006A36C1">
        <w:rPr>
          <w:rFonts w:cs="BookmanOldStyle"/>
        </w:rPr>
        <w:t xml:space="preserve"> If</w:t>
      </w:r>
      <w:r w:rsidR="00036621">
        <w:rPr>
          <w:rFonts w:cs="BookmanOldStyle"/>
        </w:rPr>
        <w:t xml:space="preserve"> </w:t>
      </w:r>
      <w:r w:rsidR="00036621" w:rsidRPr="00036621">
        <w:rPr>
          <w:rFonts w:cs="BookmanOldStyle"/>
        </w:rPr>
        <w:t>the bullying or peer abuse resulted in serious physical injuries or death, whenever appropriate, the case shall be dealt with in accordance with the provisions of Republic Act 9344 and its Implementing Rules and Regulations.</w:t>
      </w:r>
    </w:p>
    <w:p w:rsidR="005D06DB" w:rsidRDefault="005D06DB" w:rsidP="006A36C1">
      <w:pPr>
        <w:autoSpaceDE w:val="0"/>
        <w:autoSpaceDN w:val="0"/>
        <w:adjustRightInd w:val="0"/>
        <w:spacing w:after="0" w:line="240" w:lineRule="auto"/>
        <w:ind w:left="720" w:right="-720"/>
        <w:jc w:val="both"/>
        <w:rPr>
          <w:rFonts w:cs="BookmanOldStyle"/>
        </w:rPr>
      </w:pPr>
    </w:p>
    <w:p w:rsidR="00036621" w:rsidRDefault="00036621" w:rsidP="00EA0B38">
      <w:pPr>
        <w:autoSpaceDE w:val="0"/>
        <w:autoSpaceDN w:val="0"/>
        <w:adjustRightInd w:val="0"/>
        <w:spacing w:after="0" w:line="240" w:lineRule="auto"/>
        <w:ind w:left="720" w:right="-729"/>
        <w:jc w:val="both"/>
        <w:rPr>
          <w:rFonts w:cs="BookmanOldStyle"/>
        </w:rPr>
      </w:pPr>
      <w:r w:rsidRPr="00036621">
        <w:rPr>
          <w:rFonts w:cs="BookmanOldStyle"/>
        </w:rPr>
        <w:t>c.    Procedure - In all cases where the imposable penalty on the offending child is suspension, exclusion or expulsion, the following minimum requirements of due process shall be complied with:</w:t>
      </w:r>
    </w:p>
    <w:p w:rsidR="00036621" w:rsidRDefault="00036621" w:rsidP="006A36C1">
      <w:pPr>
        <w:autoSpaceDE w:val="0"/>
        <w:autoSpaceDN w:val="0"/>
        <w:adjustRightInd w:val="0"/>
        <w:spacing w:after="0" w:line="240" w:lineRule="auto"/>
        <w:ind w:left="720" w:right="-720"/>
        <w:jc w:val="both"/>
        <w:rPr>
          <w:rFonts w:cs="BookmanOldStyle"/>
        </w:rPr>
      </w:pPr>
    </w:p>
    <w:p w:rsidR="00036621" w:rsidRDefault="00036621" w:rsidP="006A36C1">
      <w:pPr>
        <w:autoSpaceDE w:val="0"/>
        <w:autoSpaceDN w:val="0"/>
        <w:adjustRightInd w:val="0"/>
        <w:spacing w:after="0" w:line="240" w:lineRule="auto"/>
        <w:ind w:left="720" w:right="-720"/>
        <w:jc w:val="both"/>
        <w:rPr>
          <w:rFonts w:cs="BookmanOldStyle"/>
        </w:rPr>
      </w:pPr>
      <w:r>
        <w:rPr>
          <w:rFonts w:cs="BookmanOldStyle"/>
        </w:rPr>
        <w:tab/>
        <w:t xml:space="preserve">1. </w:t>
      </w:r>
      <w:r w:rsidRPr="00036621">
        <w:rPr>
          <w:rFonts w:cs="BookmanOldStyle"/>
        </w:rPr>
        <w:t>The child and the parents or guardians must be informed of the complaint in writing;</w:t>
      </w:r>
    </w:p>
    <w:p w:rsidR="00036621" w:rsidRDefault="00036621" w:rsidP="006A36C1">
      <w:pPr>
        <w:autoSpaceDE w:val="0"/>
        <w:autoSpaceDN w:val="0"/>
        <w:adjustRightInd w:val="0"/>
        <w:spacing w:after="0" w:line="240" w:lineRule="auto"/>
        <w:ind w:left="720" w:right="-720"/>
        <w:jc w:val="both"/>
        <w:rPr>
          <w:rFonts w:cs="BookmanOldStyle"/>
        </w:rPr>
      </w:pPr>
      <w:r>
        <w:rPr>
          <w:rFonts w:cs="BookmanOldStyle"/>
        </w:rPr>
        <w:tab/>
        <w:t xml:space="preserve">2. </w:t>
      </w:r>
      <w:r w:rsidRPr="00036621">
        <w:rPr>
          <w:rFonts w:cs="BookmanOldStyle"/>
        </w:rPr>
        <w:t>The child shall be given the opportunity to answer the complaint in writing, with the assistance of the parents or guardian;</w:t>
      </w:r>
    </w:p>
    <w:p w:rsidR="00036621" w:rsidRDefault="00036621" w:rsidP="006A36C1">
      <w:pPr>
        <w:autoSpaceDE w:val="0"/>
        <w:autoSpaceDN w:val="0"/>
        <w:adjustRightInd w:val="0"/>
        <w:spacing w:after="0" w:line="240" w:lineRule="auto"/>
        <w:ind w:left="720" w:right="-720"/>
        <w:jc w:val="both"/>
        <w:rPr>
          <w:rFonts w:cs="BookmanOldStyle"/>
        </w:rPr>
      </w:pPr>
      <w:r>
        <w:rPr>
          <w:rFonts w:cs="BookmanOldStyle"/>
        </w:rPr>
        <w:tab/>
        <w:t xml:space="preserve">3. </w:t>
      </w:r>
      <w:r w:rsidRPr="00036621">
        <w:rPr>
          <w:rFonts w:cs="BookmanOldStyle"/>
        </w:rPr>
        <w:t>The decision of the school head must be in writing, stating the facts and the reasons for the decision;</w:t>
      </w:r>
    </w:p>
    <w:p w:rsidR="00036621" w:rsidRDefault="00036621" w:rsidP="006A36C1">
      <w:pPr>
        <w:autoSpaceDE w:val="0"/>
        <w:autoSpaceDN w:val="0"/>
        <w:adjustRightInd w:val="0"/>
        <w:spacing w:after="0" w:line="240" w:lineRule="auto"/>
        <w:ind w:left="720" w:right="-720"/>
        <w:jc w:val="both"/>
        <w:rPr>
          <w:rFonts w:cs="BookmanOldStyle"/>
        </w:rPr>
      </w:pPr>
      <w:r>
        <w:rPr>
          <w:rFonts w:cs="BookmanOldStyle"/>
        </w:rPr>
        <w:tab/>
        <w:t xml:space="preserve">4. </w:t>
      </w:r>
      <w:r w:rsidRPr="00036621">
        <w:rPr>
          <w:rFonts w:cs="BookmanOldStyle"/>
        </w:rPr>
        <w:t>The decision of the school head may be appealed, as provided in existing rules of the Department.</w:t>
      </w:r>
    </w:p>
    <w:p w:rsidR="00036621" w:rsidRDefault="00336737" w:rsidP="006A36C1">
      <w:pPr>
        <w:autoSpaceDE w:val="0"/>
        <w:autoSpaceDN w:val="0"/>
        <w:adjustRightInd w:val="0"/>
        <w:spacing w:after="0" w:line="240" w:lineRule="auto"/>
        <w:ind w:left="720" w:right="-720"/>
        <w:jc w:val="both"/>
        <w:rPr>
          <w:rFonts w:cs="BookmanOldStyle"/>
        </w:rPr>
      </w:pPr>
      <w:r>
        <w:rPr>
          <w:rFonts w:cs="BookmanOldStyle"/>
        </w:rPr>
        <w:t xml:space="preserve"> </w:t>
      </w:r>
    </w:p>
    <w:p w:rsidR="00336737" w:rsidRDefault="00336737" w:rsidP="006A36C1">
      <w:pPr>
        <w:autoSpaceDE w:val="0"/>
        <w:autoSpaceDN w:val="0"/>
        <w:adjustRightInd w:val="0"/>
        <w:spacing w:after="0" w:line="240" w:lineRule="auto"/>
        <w:ind w:left="720" w:right="-720"/>
        <w:jc w:val="both"/>
        <w:rPr>
          <w:rFonts w:cs="BookmanOldStyle"/>
          <w:b/>
        </w:rPr>
      </w:pPr>
      <w:r>
        <w:rPr>
          <w:rFonts w:cs="BookmanOldStyle"/>
          <w:b/>
        </w:rPr>
        <w:tab/>
        <w:t xml:space="preserve">12.1 </w:t>
      </w:r>
      <w:r w:rsidRPr="00336737">
        <w:rPr>
          <w:rFonts w:cs="BookmanOldStyle"/>
          <w:b/>
        </w:rPr>
        <w:t>Implemen</w:t>
      </w:r>
      <w:r>
        <w:rPr>
          <w:rFonts w:cs="BookmanOldStyle"/>
          <w:b/>
        </w:rPr>
        <w:t>tation of Non-punitive Measures</w:t>
      </w:r>
    </w:p>
    <w:p w:rsidR="00336737" w:rsidRDefault="00336737" w:rsidP="006A36C1">
      <w:pPr>
        <w:autoSpaceDE w:val="0"/>
        <w:autoSpaceDN w:val="0"/>
        <w:adjustRightInd w:val="0"/>
        <w:spacing w:after="0" w:line="240" w:lineRule="auto"/>
        <w:ind w:left="720" w:right="-720"/>
        <w:jc w:val="both"/>
        <w:rPr>
          <w:rFonts w:cs="BookmanOldStyle"/>
        </w:rPr>
      </w:pPr>
      <w:r>
        <w:rPr>
          <w:rFonts w:cs="BookmanOldStyle"/>
          <w:b/>
        </w:rPr>
        <w:tab/>
      </w:r>
      <w:r>
        <w:rPr>
          <w:rFonts w:cs="BookmanOldStyle"/>
          <w:b/>
        </w:rPr>
        <w:tab/>
      </w:r>
      <w:r w:rsidRPr="00336737">
        <w:rPr>
          <w:rFonts w:cs="BookmanOldStyle"/>
        </w:rPr>
        <w:t>Depending on the gravity of the bullying committed by any pupil, student or learner, the school may impose other non-punitive</w:t>
      </w:r>
      <w:r w:rsidR="00C41691">
        <w:rPr>
          <w:rFonts w:cs="BookmanOldStyle"/>
        </w:rPr>
        <w:t xml:space="preserve"> </w:t>
      </w:r>
      <w:r w:rsidR="00C41691" w:rsidRPr="00C41691">
        <w:rPr>
          <w:rFonts w:cs="BookmanOldStyle"/>
        </w:rPr>
        <w:t>measures, in lieu of punitive measures, in accordance with the principles of Positive and Non-Violent Discipline.</w:t>
      </w:r>
    </w:p>
    <w:p w:rsidR="00C41691" w:rsidRDefault="00C41691" w:rsidP="006A36C1">
      <w:pPr>
        <w:autoSpaceDE w:val="0"/>
        <w:autoSpaceDN w:val="0"/>
        <w:adjustRightInd w:val="0"/>
        <w:spacing w:after="0" w:line="240" w:lineRule="auto"/>
        <w:ind w:left="720" w:right="-720"/>
        <w:jc w:val="both"/>
        <w:rPr>
          <w:rFonts w:cs="BookmanOldStyle"/>
        </w:rPr>
      </w:pPr>
    </w:p>
    <w:p w:rsidR="00C41691" w:rsidRPr="00C41691" w:rsidRDefault="00C41691" w:rsidP="004E61D3">
      <w:pPr>
        <w:autoSpaceDE w:val="0"/>
        <w:autoSpaceDN w:val="0"/>
        <w:adjustRightInd w:val="0"/>
        <w:spacing w:after="0" w:line="240" w:lineRule="auto"/>
        <w:ind w:right="-720" w:firstLine="720"/>
        <w:jc w:val="both"/>
        <w:rPr>
          <w:rFonts w:cs="BookmanOldStyle"/>
          <w:b/>
        </w:rPr>
      </w:pPr>
      <w:r>
        <w:rPr>
          <w:rFonts w:cs="BookmanOldStyle"/>
          <w:b/>
        </w:rPr>
        <w:t xml:space="preserve">12. 2 </w:t>
      </w:r>
      <w:r w:rsidRPr="00C41691">
        <w:rPr>
          <w:rFonts w:cs="BookmanOldStyle"/>
          <w:b/>
        </w:rPr>
        <w:t>O</w:t>
      </w:r>
      <w:r>
        <w:rPr>
          <w:rFonts w:cs="BookmanOldStyle"/>
          <w:b/>
        </w:rPr>
        <w:t>ther Acts of Violence or A</w:t>
      </w:r>
      <w:r w:rsidRPr="00C41691">
        <w:rPr>
          <w:rFonts w:cs="BookmanOldStyle"/>
          <w:b/>
        </w:rPr>
        <w:t>buse</w:t>
      </w:r>
    </w:p>
    <w:p w:rsidR="00C41691" w:rsidRDefault="00C41691" w:rsidP="004E61D3">
      <w:pPr>
        <w:autoSpaceDE w:val="0"/>
        <w:autoSpaceDN w:val="0"/>
        <w:adjustRightInd w:val="0"/>
        <w:spacing w:after="0" w:line="240" w:lineRule="auto"/>
        <w:ind w:left="720" w:right="-772"/>
        <w:jc w:val="both"/>
        <w:rPr>
          <w:rFonts w:cs="BookmanOldStyle"/>
        </w:rPr>
      </w:pPr>
      <w:r>
        <w:rPr>
          <w:rFonts w:cs="BookmanOldStyle"/>
        </w:rPr>
        <w:tab/>
      </w:r>
      <w:r w:rsidRPr="00C41691">
        <w:rPr>
          <w:rFonts w:cs="BookmanOldStyle"/>
        </w:rPr>
        <w:t>Other serious acts of violence or abuse committed by a pupil, student or learner upon another pupil, student or learner of the same school, shall, and whenever appropriate, be dealt with in accordance with the provisions of Republic Act 9344 and its Implementing Rules and Regulations.</w:t>
      </w:r>
    </w:p>
    <w:p w:rsidR="00EE4799" w:rsidRDefault="00EE4799" w:rsidP="00EE4799">
      <w:pPr>
        <w:autoSpaceDE w:val="0"/>
        <w:autoSpaceDN w:val="0"/>
        <w:adjustRightInd w:val="0"/>
        <w:spacing w:after="0" w:line="240" w:lineRule="auto"/>
        <w:jc w:val="both"/>
        <w:rPr>
          <w:rFonts w:cs="BookmanOldStyle"/>
        </w:rPr>
      </w:pPr>
    </w:p>
    <w:p w:rsidR="00EE4799" w:rsidRDefault="00EE4799" w:rsidP="004E61D3">
      <w:pPr>
        <w:autoSpaceDE w:val="0"/>
        <w:autoSpaceDN w:val="0"/>
        <w:adjustRightInd w:val="0"/>
        <w:spacing w:after="0" w:line="240" w:lineRule="auto"/>
        <w:ind w:firstLine="720"/>
        <w:jc w:val="both"/>
        <w:rPr>
          <w:rFonts w:cs="BookmanOldStyle"/>
          <w:b/>
        </w:rPr>
      </w:pPr>
      <w:r>
        <w:rPr>
          <w:rFonts w:cs="BookmanOldStyle"/>
          <w:b/>
        </w:rPr>
        <w:t>13. SCHOOL SERVICES</w:t>
      </w:r>
    </w:p>
    <w:p w:rsidR="00EE4799" w:rsidRDefault="00EE4799" w:rsidP="00EE4799">
      <w:pPr>
        <w:autoSpaceDE w:val="0"/>
        <w:autoSpaceDN w:val="0"/>
        <w:adjustRightInd w:val="0"/>
        <w:spacing w:after="0" w:line="240" w:lineRule="auto"/>
        <w:jc w:val="both"/>
        <w:rPr>
          <w:rFonts w:cs="BookmanOldStyle"/>
          <w:b/>
        </w:rPr>
      </w:pPr>
    </w:p>
    <w:p w:rsidR="00EE4799" w:rsidRDefault="00EE4799" w:rsidP="00EE4799">
      <w:pPr>
        <w:autoSpaceDE w:val="0"/>
        <w:autoSpaceDN w:val="0"/>
        <w:adjustRightInd w:val="0"/>
        <w:spacing w:after="0" w:line="240" w:lineRule="auto"/>
        <w:jc w:val="both"/>
        <w:rPr>
          <w:rFonts w:cs="BookmanOldStyle"/>
          <w:b/>
        </w:rPr>
      </w:pPr>
      <w:r>
        <w:rPr>
          <w:rFonts w:cs="BookmanOldStyle"/>
          <w:b/>
        </w:rPr>
        <w:tab/>
        <w:t>13.1 Student Activities</w:t>
      </w:r>
    </w:p>
    <w:p w:rsidR="00EE4799" w:rsidRDefault="00EE4799" w:rsidP="00536663">
      <w:pPr>
        <w:autoSpaceDE w:val="0"/>
        <w:autoSpaceDN w:val="0"/>
        <w:adjustRightInd w:val="0"/>
        <w:spacing w:after="0" w:line="240" w:lineRule="auto"/>
        <w:ind w:left="720" w:right="-729"/>
        <w:jc w:val="both"/>
        <w:rPr>
          <w:rFonts w:cs="BookmanOldStyle"/>
        </w:rPr>
      </w:pPr>
      <w:r>
        <w:rPr>
          <w:rFonts w:cs="BookmanOldStyle"/>
          <w:b/>
        </w:rPr>
        <w:tab/>
      </w:r>
      <w:r>
        <w:rPr>
          <w:rFonts w:cs="BookmanOldStyle"/>
        </w:rPr>
        <w:t>San Jose del Monte Central School encourages the additional activities to enhance aca</w:t>
      </w:r>
      <w:r w:rsidR="00DF529F">
        <w:rPr>
          <w:rFonts w:cs="BookmanOldStyle"/>
        </w:rPr>
        <w:t>demic and spiritual growth – field trips, competitions, sports and other extracurricular activities to help the pupils attain a well-balanced education.</w:t>
      </w:r>
    </w:p>
    <w:p w:rsidR="00DF529F" w:rsidRDefault="00852269" w:rsidP="00EB3323">
      <w:pPr>
        <w:autoSpaceDE w:val="0"/>
        <w:autoSpaceDN w:val="0"/>
        <w:adjustRightInd w:val="0"/>
        <w:spacing w:after="0" w:line="240" w:lineRule="auto"/>
        <w:ind w:left="720" w:right="-99"/>
        <w:jc w:val="both"/>
        <w:rPr>
          <w:rFonts w:cs="BookmanOldStyle"/>
        </w:rPr>
      </w:pPr>
      <w:r>
        <w:rPr>
          <w:rFonts w:cs="BookmanOldStyle"/>
        </w:rPr>
        <w:lastRenderedPageBreak/>
        <w:tab/>
      </w:r>
      <w:r w:rsidR="00DF529F">
        <w:rPr>
          <w:rFonts w:cs="BookmanOldStyle"/>
        </w:rPr>
        <w:t xml:space="preserve">Co-curricular activities are formed to foster social attitudes, cooperation, unity, initiative, responsibility, creativity and to apply knowledge and skills into </w:t>
      </w:r>
      <w:proofErr w:type="gramStart"/>
      <w:r w:rsidR="00DF529F">
        <w:rPr>
          <w:rFonts w:cs="BookmanOldStyle"/>
        </w:rPr>
        <w:t>day  today</w:t>
      </w:r>
      <w:proofErr w:type="gramEnd"/>
      <w:r w:rsidR="00DF529F">
        <w:rPr>
          <w:rFonts w:cs="BookmanOldStyle"/>
        </w:rPr>
        <w:t xml:space="preserve"> reality. Some of the co-curricular organizations are Class Organizations, SPG (Supreme Pupil Government, Journalism, Drum and Lyre Band, Math Club, Science Club and etc…</w:t>
      </w:r>
    </w:p>
    <w:p w:rsidR="00DF529F" w:rsidRDefault="00DF529F" w:rsidP="00EE4799">
      <w:pPr>
        <w:autoSpaceDE w:val="0"/>
        <w:autoSpaceDN w:val="0"/>
        <w:adjustRightInd w:val="0"/>
        <w:spacing w:after="0" w:line="240" w:lineRule="auto"/>
        <w:jc w:val="both"/>
        <w:rPr>
          <w:rFonts w:cs="BookmanOldStyle"/>
        </w:rPr>
      </w:pPr>
    </w:p>
    <w:p w:rsidR="00DF529F" w:rsidRDefault="00DF529F" w:rsidP="00EE4799">
      <w:pPr>
        <w:autoSpaceDE w:val="0"/>
        <w:autoSpaceDN w:val="0"/>
        <w:adjustRightInd w:val="0"/>
        <w:spacing w:after="0" w:line="240" w:lineRule="auto"/>
        <w:jc w:val="both"/>
        <w:rPr>
          <w:rFonts w:cs="BookmanOldStyle"/>
          <w:b/>
        </w:rPr>
      </w:pPr>
      <w:r>
        <w:rPr>
          <w:rFonts w:cs="BookmanOldStyle"/>
        </w:rPr>
        <w:tab/>
      </w:r>
      <w:r>
        <w:rPr>
          <w:rFonts w:cs="BookmanOldStyle"/>
          <w:b/>
        </w:rPr>
        <w:t>13.2 Office</w:t>
      </w:r>
    </w:p>
    <w:p w:rsidR="00DF529F" w:rsidRDefault="00DF529F" w:rsidP="00EE4799">
      <w:pPr>
        <w:autoSpaceDE w:val="0"/>
        <w:autoSpaceDN w:val="0"/>
        <w:adjustRightInd w:val="0"/>
        <w:spacing w:after="0" w:line="240" w:lineRule="auto"/>
        <w:jc w:val="both"/>
        <w:rPr>
          <w:rFonts w:cs="BookmanOldStyle"/>
        </w:rPr>
      </w:pPr>
      <w:r>
        <w:rPr>
          <w:rFonts w:cs="BookmanOldStyle"/>
          <w:b/>
        </w:rPr>
        <w:tab/>
      </w:r>
      <w:r>
        <w:rPr>
          <w:rFonts w:cs="BookmanOldStyle"/>
          <w:b/>
        </w:rPr>
        <w:tab/>
      </w:r>
      <w:r>
        <w:rPr>
          <w:rFonts w:cs="BookmanOldStyle"/>
        </w:rPr>
        <w:t>The school office offers its services to students and parents from Monday to Friday, 8:00 – 5:00PM.</w:t>
      </w:r>
    </w:p>
    <w:p w:rsidR="00DF529F" w:rsidRDefault="00DF529F" w:rsidP="00EE4799">
      <w:pPr>
        <w:autoSpaceDE w:val="0"/>
        <w:autoSpaceDN w:val="0"/>
        <w:adjustRightInd w:val="0"/>
        <w:spacing w:after="0" w:line="240" w:lineRule="auto"/>
        <w:jc w:val="both"/>
        <w:rPr>
          <w:rFonts w:cs="BookmanOldStyle"/>
        </w:rPr>
      </w:pPr>
    </w:p>
    <w:p w:rsidR="00DF529F" w:rsidRDefault="00DF529F" w:rsidP="00EE4799">
      <w:pPr>
        <w:autoSpaceDE w:val="0"/>
        <w:autoSpaceDN w:val="0"/>
        <w:adjustRightInd w:val="0"/>
        <w:spacing w:after="0" w:line="240" w:lineRule="auto"/>
        <w:jc w:val="both"/>
        <w:rPr>
          <w:rFonts w:cs="BookmanOldStyle"/>
          <w:b/>
        </w:rPr>
      </w:pPr>
      <w:r>
        <w:rPr>
          <w:rFonts w:cs="BookmanOldStyle"/>
        </w:rPr>
        <w:tab/>
      </w:r>
      <w:r>
        <w:rPr>
          <w:rFonts w:cs="BookmanOldStyle"/>
          <w:b/>
        </w:rPr>
        <w:t>13.3 Guidance and counseling Services</w:t>
      </w:r>
    </w:p>
    <w:p w:rsidR="00DF529F" w:rsidRDefault="00DF529F" w:rsidP="00EE4799">
      <w:pPr>
        <w:autoSpaceDE w:val="0"/>
        <w:autoSpaceDN w:val="0"/>
        <w:adjustRightInd w:val="0"/>
        <w:spacing w:after="0" w:line="240" w:lineRule="auto"/>
        <w:jc w:val="both"/>
        <w:rPr>
          <w:rFonts w:cs="BookmanOldStyle"/>
        </w:rPr>
      </w:pPr>
      <w:r>
        <w:rPr>
          <w:rFonts w:cs="BookmanOldStyle"/>
          <w:b/>
        </w:rPr>
        <w:tab/>
      </w:r>
      <w:r>
        <w:rPr>
          <w:rFonts w:cs="BookmanOldStyle"/>
          <w:b/>
        </w:rPr>
        <w:tab/>
      </w:r>
      <w:r>
        <w:rPr>
          <w:rFonts w:cs="BookmanOldStyle"/>
        </w:rPr>
        <w:t xml:space="preserve">The Guidance coordinator together with the teacher-in charge helps the students </w:t>
      </w:r>
      <w:r w:rsidR="007045C5">
        <w:rPr>
          <w:rFonts w:cs="BookmanOldStyle"/>
        </w:rPr>
        <w:t xml:space="preserve">develop his whole personality that is cultured, virtuous and ready to face the challenges of the present times. The guidance office assists the students achieve maximum development of their potential both in academic and non-academic aspects and as self-directing individuals. The Office helps them better understand their strength and limitations and enable them to adjust to their social and </w:t>
      </w:r>
    </w:p>
    <w:p w:rsidR="007045C5" w:rsidRDefault="007045C5" w:rsidP="007045C5">
      <w:pPr>
        <w:autoSpaceDE w:val="0"/>
        <w:autoSpaceDN w:val="0"/>
        <w:adjustRightInd w:val="0"/>
        <w:spacing w:after="0" w:line="240" w:lineRule="auto"/>
        <w:ind w:firstLine="720"/>
        <w:jc w:val="both"/>
        <w:rPr>
          <w:rFonts w:cs="BookmanOldStyle"/>
        </w:rPr>
      </w:pPr>
      <w:proofErr w:type="gramStart"/>
      <w:r>
        <w:rPr>
          <w:rFonts w:cs="BookmanOldStyle"/>
        </w:rPr>
        <w:t>emotional</w:t>
      </w:r>
      <w:proofErr w:type="gramEnd"/>
      <w:r>
        <w:rPr>
          <w:rFonts w:cs="BookmanOldStyle"/>
        </w:rPr>
        <w:t xml:space="preserve"> life.</w:t>
      </w:r>
    </w:p>
    <w:p w:rsidR="007045C5" w:rsidRDefault="007045C5" w:rsidP="007045C5">
      <w:pPr>
        <w:autoSpaceDE w:val="0"/>
        <w:autoSpaceDN w:val="0"/>
        <w:adjustRightInd w:val="0"/>
        <w:spacing w:after="0" w:line="240" w:lineRule="auto"/>
        <w:ind w:firstLine="720"/>
        <w:jc w:val="both"/>
        <w:rPr>
          <w:rFonts w:cs="BookmanOldStyle"/>
        </w:rPr>
      </w:pPr>
      <w:r>
        <w:rPr>
          <w:rFonts w:cs="BookmanOldStyle"/>
        </w:rPr>
        <w:tab/>
        <w:t>Services offered include group and individual counseling.</w:t>
      </w:r>
    </w:p>
    <w:p w:rsidR="007045C5" w:rsidRDefault="007045C5" w:rsidP="007045C5">
      <w:pPr>
        <w:autoSpaceDE w:val="0"/>
        <w:autoSpaceDN w:val="0"/>
        <w:adjustRightInd w:val="0"/>
        <w:spacing w:after="0" w:line="240" w:lineRule="auto"/>
        <w:ind w:firstLine="720"/>
        <w:jc w:val="both"/>
        <w:rPr>
          <w:rFonts w:cs="BookmanOldStyle"/>
        </w:rPr>
      </w:pPr>
      <w:r>
        <w:rPr>
          <w:rFonts w:cs="BookmanOldStyle"/>
        </w:rPr>
        <w:tab/>
      </w:r>
    </w:p>
    <w:p w:rsidR="007045C5" w:rsidRDefault="007045C5" w:rsidP="007045C5">
      <w:pPr>
        <w:autoSpaceDE w:val="0"/>
        <w:autoSpaceDN w:val="0"/>
        <w:adjustRightInd w:val="0"/>
        <w:spacing w:after="0" w:line="240" w:lineRule="auto"/>
        <w:ind w:firstLine="720"/>
        <w:jc w:val="both"/>
        <w:rPr>
          <w:rFonts w:cs="BookmanOldStyle"/>
          <w:b/>
        </w:rPr>
      </w:pPr>
      <w:r>
        <w:rPr>
          <w:rFonts w:cs="BookmanOldStyle"/>
          <w:b/>
        </w:rPr>
        <w:t>13.4 Library/ICT Room</w:t>
      </w:r>
    </w:p>
    <w:p w:rsidR="007045C5" w:rsidRDefault="007045C5" w:rsidP="00993C64">
      <w:pPr>
        <w:autoSpaceDE w:val="0"/>
        <w:autoSpaceDN w:val="0"/>
        <w:adjustRightInd w:val="0"/>
        <w:spacing w:after="0" w:line="240" w:lineRule="auto"/>
        <w:ind w:left="720"/>
        <w:jc w:val="both"/>
        <w:rPr>
          <w:rFonts w:cs="BookmanOldStyle"/>
        </w:rPr>
      </w:pPr>
      <w:r>
        <w:rPr>
          <w:rFonts w:cs="BookmanOldStyle"/>
          <w:b/>
        </w:rPr>
        <w:tab/>
      </w:r>
      <w:r>
        <w:rPr>
          <w:rFonts w:cs="BookmanOldStyle"/>
        </w:rPr>
        <w:t>The school provides adequate references and various interactive materials in the library and in ICT Room.</w:t>
      </w:r>
    </w:p>
    <w:p w:rsidR="007045C5" w:rsidRDefault="007045C5" w:rsidP="007045C5">
      <w:pPr>
        <w:autoSpaceDE w:val="0"/>
        <w:autoSpaceDN w:val="0"/>
        <w:adjustRightInd w:val="0"/>
        <w:spacing w:after="0" w:line="240" w:lineRule="auto"/>
        <w:ind w:firstLine="720"/>
        <w:jc w:val="both"/>
        <w:rPr>
          <w:rFonts w:cs="BookmanOldStyle"/>
        </w:rPr>
      </w:pPr>
    </w:p>
    <w:p w:rsidR="007045C5" w:rsidRDefault="007045C5" w:rsidP="007045C5">
      <w:pPr>
        <w:autoSpaceDE w:val="0"/>
        <w:autoSpaceDN w:val="0"/>
        <w:adjustRightInd w:val="0"/>
        <w:spacing w:after="0" w:line="240" w:lineRule="auto"/>
        <w:ind w:firstLine="720"/>
        <w:jc w:val="both"/>
        <w:rPr>
          <w:rFonts w:cs="BookmanOldStyle"/>
          <w:b/>
        </w:rPr>
      </w:pPr>
      <w:r>
        <w:rPr>
          <w:rFonts w:cs="BookmanOldStyle"/>
          <w:b/>
        </w:rPr>
        <w:t>13.5 Health Services</w:t>
      </w:r>
    </w:p>
    <w:p w:rsidR="00993C64" w:rsidRDefault="007045C5" w:rsidP="00EB3323">
      <w:pPr>
        <w:autoSpaceDE w:val="0"/>
        <w:autoSpaceDN w:val="0"/>
        <w:adjustRightInd w:val="0"/>
        <w:spacing w:after="0" w:line="240" w:lineRule="auto"/>
        <w:ind w:left="720" w:right="-99"/>
        <w:jc w:val="both"/>
        <w:rPr>
          <w:rFonts w:cs="BookmanOldStyle"/>
        </w:rPr>
      </w:pPr>
      <w:r>
        <w:rPr>
          <w:rFonts w:cs="BookmanOldStyle"/>
          <w:b/>
        </w:rPr>
        <w:tab/>
      </w:r>
      <w:r w:rsidR="00993C64">
        <w:rPr>
          <w:rFonts w:cs="BookmanOldStyle"/>
        </w:rPr>
        <w:t>Nutritional Health Status (Height and Weight) are administered to every pupils twice the school year.</w:t>
      </w:r>
    </w:p>
    <w:p w:rsidR="00993C64" w:rsidRDefault="00993C64" w:rsidP="00EB3323">
      <w:pPr>
        <w:autoSpaceDE w:val="0"/>
        <w:autoSpaceDN w:val="0"/>
        <w:adjustRightInd w:val="0"/>
        <w:spacing w:after="0" w:line="240" w:lineRule="auto"/>
        <w:ind w:left="720" w:right="-99"/>
        <w:jc w:val="both"/>
        <w:rPr>
          <w:rFonts w:cs="BookmanOldStyle"/>
        </w:rPr>
      </w:pPr>
      <w:r>
        <w:rPr>
          <w:rFonts w:cs="BookmanOldStyle"/>
        </w:rPr>
        <w:tab/>
        <w:t>The teacher-in-charge takes care of all minor ailments of the pupils during class hours.</w:t>
      </w:r>
    </w:p>
    <w:p w:rsidR="00993C64" w:rsidRDefault="00993C64" w:rsidP="00EB3323">
      <w:pPr>
        <w:autoSpaceDE w:val="0"/>
        <w:autoSpaceDN w:val="0"/>
        <w:adjustRightInd w:val="0"/>
        <w:spacing w:after="0" w:line="240" w:lineRule="auto"/>
        <w:ind w:left="720" w:right="-99"/>
        <w:jc w:val="both"/>
        <w:rPr>
          <w:rFonts w:cs="BookmanOldStyle"/>
        </w:rPr>
      </w:pPr>
      <w:r>
        <w:rPr>
          <w:rFonts w:cs="BookmanOldStyle"/>
        </w:rPr>
        <w:tab/>
        <w:t>Pupils with serious illness are sent home upon the advice of school head.</w:t>
      </w:r>
    </w:p>
    <w:p w:rsidR="00993C64" w:rsidRDefault="00993C64" w:rsidP="00993C64">
      <w:pPr>
        <w:autoSpaceDE w:val="0"/>
        <w:autoSpaceDN w:val="0"/>
        <w:adjustRightInd w:val="0"/>
        <w:spacing w:after="0" w:line="240" w:lineRule="auto"/>
        <w:ind w:left="720" w:right="-720"/>
        <w:jc w:val="both"/>
        <w:rPr>
          <w:rFonts w:cs="BookmanOldStyle"/>
        </w:rPr>
      </w:pPr>
    </w:p>
    <w:p w:rsidR="00993C64" w:rsidRDefault="00993C64" w:rsidP="00993C64">
      <w:pPr>
        <w:autoSpaceDE w:val="0"/>
        <w:autoSpaceDN w:val="0"/>
        <w:adjustRightInd w:val="0"/>
        <w:spacing w:after="0" w:line="240" w:lineRule="auto"/>
        <w:ind w:left="720" w:right="-720"/>
        <w:jc w:val="both"/>
        <w:rPr>
          <w:rFonts w:cs="BookmanOldStyle"/>
          <w:b/>
        </w:rPr>
      </w:pPr>
      <w:r>
        <w:rPr>
          <w:rFonts w:cs="BookmanOldStyle"/>
          <w:b/>
        </w:rPr>
        <w:t>13.5 Canteen</w:t>
      </w:r>
    </w:p>
    <w:p w:rsidR="00993C64" w:rsidRDefault="00993C64" w:rsidP="00EB3323">
      <w:pPr>
        <w:autoSpaceDE w:val="0"/>
        <w:autoSpaceDN w:val="0"/>
        <w:adjustRightInd w:val="0"/>
        <w:spacing w:after="0" w:line="240" w:lineRule="auto"/>
        <w:ind w:left="720" w:right="-99"/>
        <w:jc w:val="both"/>
        <w:rPr>
          <w:rFonts w:cs="BookmanOldStyle"/>
        </w:rPr>
      </w:pPr>
      <w:r>
        <w:rPr>
          <w:rFonts w:cs="BookmanOldStyle"/>
          <w:b/>
        </w:rPr>
        <w:tab/>
      </w:r>
      <w:r w:rsidR="00A43601">
        <w:rPr>
          <w:rFonts w:cs="BookmanOldStyle"/>
        </w:rPr>
        <w:t>Pupils</w:t>
      </w:r>
      <w:r>
        <w:rPr>
          <w:rFonts w:cs="BookmanOldStyle"/>
        </w:rPr>
        <w:t xml:space="preserve"> are served</w:t>
      </w:r>
      <w:r w:rsidR="00A43601">
        <w:rPr>
          <w:rFonts w:cs="BookmanOldStyle"/>
        </w:rPr>
        <w:t xml:space="preserve"> with</w:t>
      </w:r>
      <w:r>
        <w:rPr>
          <w:rFonts w:cs="BookmanOldStyle"/>
        </w:rPr>
        <w:t xml:space="preserve"> snacks, meals, cold drinks, hot dishes, sandwiches and biscuits at the canteen at reasonable prices.</w:t>
      </w:r>
    </w:p>
    <w:p w:rsidR="007045C5" w:rsidRDefault="00993C64" w:rsidP="00993C64">
      <w:pPr>
        <w:autoSpaceDE w:val="0"/>
        <w:autoSpaceDN w:val="0"/>
        <w:adjustRightInd w:val="0"/>
        <w:spacing w:after="0" w:line="240" w:lineRule="auto"/>
        <w:ind w:left="720" w:right="-720"/>
        <w:jc w:val="both"/>
        <w:rPr>
          <w:rFonts w:cs="BookmanOldStyle"/>
        </w:rPr>
      </w:pPr>
      <w:r>
        <w:rPr>
          <w:rFonts w:cs="BookmanOldStyle"/>
        </w:rPr>
        <w:tab/>
        <w:t xml:space="preserve"> </w:t>
      </w:r>
      <w:r w:rsidR="00A43601">
        <w:rPr>
          <w:rFonts w:cs="BookmanOldStyle"/>
        </w:rPr>
        <w:t>Pupils should then keep the canteen clean and orderly. Empty bottles, wrappers and spoiled dishes should be disposed at their proper places.</w:t>
      </w:r>
    </w:p>
    <w:p w:rsidR="00A43601" w:rsidRDefault="00A43601" w:rsidP="00993C64">
      <w:pPr>
        <w:autoSpaceDE w:val="0"/>
        <w:autoSpaceDN w:val="0"/>
        <w:adjustRightInd w:val="0"/>
        <w:spacing w:after="0" w:line="240" w:lineRule="auto"/>
        <w:ind w:left="720" w:right="-720"/>
        <w:jc w:val="both"/>
        <w:rPr>
          <w:rFonts w:cs="BookmanOldStyle"/>
        </w:rPr>
      </w:pPr>
      <w:r>
        <w:rPr>
          <w:rFonts w:cs="BookmanOldStyle"/>
        </w:rPr>
        <w:tab/>
        <w:t>Pupils should show courtesy and politeness when buying. You should follow the line when buying.</w:t>
      </w:r>
    </w:p>
    <w:p w:rsidR="00A43601" w:rsidRDefault="00A43601" w:rsidP="00993C64">
      <w:pPr>
        <w:autoSpaceDE w:val="0"/>
        <w:autoSpaceDN w:val="0"/>
        <w:adjustRightInd w:val="0"/>
        <w:spacing w:after="0" w:line="240" w:lineRule="auto"/>
        <w:ind w:left="720" w:right="-720"/>
        <w:jc w:val="both"/>
        <w:rPr>
          <w:rFonts w:cs="BookmanOldStyle"/>
        </w:rPr>
      </w:pPr>
      <w:r>
        <w:rPr>
          <w:rFonts w:cs="BookmanOldStyle"/>
        </w:rPr>
        <w:tab/>
        <w:t>Pupils are not allowed to buy in the canteen during their class hours.</w:t>
      </w:r>
    </w:p>
    <w:p w:rsidR="00A43601" w:rsidRDefault="00A43601" w:rsidP="00993C64">
      <w:pPr>
        <w:autoSpaceDE w:val="0"/>
        <w:autoSpaceDN w:val="0"/>
        <w:adjustRightInd w:val="0"/>
        <w:spacing w:after="0" w:line="240" w:lineRule="auto"/>
        <w:ind w:left="720" w:right="-720"/>
        <w:jc w:val="both"/>
        <w:rPr>
          <w:rFonts w:cs="BookmanOldStyle"/>
        </w:rPr>
      </w:pPr>
      <w:r>
        <w:rPr>
          <w:rFonts w:cs="BookmanOldStyle"/>
        </w:rPr>
        <w:tab/>
        <w:t>Parents are not allowed to stay in the canteen area.</w:t>
      </w:r>
    </w:p>
    <w:p w:rsidR="00A43601" w:rsidRDefault="00A43601" w:rsidP="00993C64">
      <w:pPr>
        <w:autoSpaceDE w:val="0"/>
        <w:autoSpaceDN w:val="0"/>
        <w:adjustRightInd w:val="0"/>
        <w:spacing w:after="0" w:line="240" w:lineRule="auto"/>
        <w:ind w:left="720" w:right="-720"/>
        <w:jc w:val="both"/>
        <w:rPr>
          <w:rFonts w:cs="BookmanOldStyle"/>
        </w:rPr>
      </w:pPr>
    </w:p>
    <w:p w:rsidR="00A43601" w:rsidRDefault="00A43601" w:rsidP="00993C64">
      <w:pPr>
        <w:autoSpaceDE w:val="0"/>
        <w:autoSpaceDN w:val="0"/>
        <w:adjustRightInd w:val="0"/>
        <w:spacing w:after="0" w:line="240" w:lineRule="auto"/>
        <w:ind w:left="720" w:right="-720"/>
        <w:jc w:val="both"/>
        <w:rPr>
          <w:rFonts w:cs="BookmanOldStyle"/>
          <w:b/>
        </w:rPr>
      </w:pPr>
      <w:r>
        <w:rPr>
          <w:rFonts w:cs="BookmanOldStyle"/>
          <w:b/>
        </w:rPr>
        <w:t>13.6 Security Services</w:t>
      </w:r>
    </w:p>
    <w:p w:rsidR="00D7411C" w:rsidRPr="004E61D3" w:rsidRDefault="00A43601" w:rsidP="004E61D3">
      <w:pPr>
        <w:autoSpaceDE w:val="0"/>
        <w:autoSpaceDN w:val="0"/>
        <w:adjustRightInd w:val="0"/>
        <w:spacing w:after="0" w:line="240" w:lineRule="auto"/>
        <w:ind w:left="720" w:right="-720"/>
        <w:jc w:val="both"/>
        <w:rPr>
          <w:rFonts w:cs="BookmanOldStyle"/>
        </w:rPr>
      </w:pPr>
      <w:r>
        <w:rPr>
          <w:rFonts w:cs="BookmanOldStyle"/>
        </w:rPr>
        <w:tab/>
        <w:t>Security guards help the administration to safeguard the life and property of the school population and responsible for the safety and security of school property within their working hour of duty.</w:t>
      </w:r>
    </w:p>
    <w:p w:rsidR="00D7411C" w:rsidRDefault="00D7411C" w:rsidP="00B0786F">
      <w:pPr>
        <w:autoSpaceDE w:val="0"/>
        <w:autoSpaceDN w:val="0"/>
        <w:adjustRightInd w:val="0"/>
        <w:spacing w:after="0" w:line="240" w:lineRule="auto"/>
        <w:ind w:left="720" w:right="-720" w:hanging="720"/>
        <w:jc w:val="both"/>
        <w:rPr>
          <w:rFonts w:cs="BookmanOldStyle"/>
          <w:b/>
        </w:rPr>
      </w:pPr>
    </w:p>
    <w:p w:rsidR="00B0786F" w:rsidRDefault="00534E1D" w:rsidP="004E61D3">
      <w:pPr>
        <w:autoSpaceDE w:val="0"/>
        <w:autoSpaceDN w:val="0"/>
        <w:adjustRightInd w:val="0"/>
        <w:spacing w:after="0" w:line="240" w:lineRule="auto"/>
        <w:ind w:left="720" w:right="-720"/>
        <w:jc w:val="both"/>
        <w:rPr>
          <w:rFonts w:cs="BookmanOldStyle"/>
          <w:b/>
        </w:rPr>
      </w:pPr>
      <w:r>
        <w:rPr>
          <w:rFonts w:cs="BookmanOldStyle"/>
          <w:b/>
        </w:rPr>
        <w:t>14. DISCIPLINARY MEASURES</w:t>
      </w:r>
    </w:p>
    <w:p w:rsidR="0014371D" w:rsidRDefault="00534E1D" w:rsidP="00534E1D">
      <w:pPr>
        <w:autoSpaceDE w:val="0"/>
        <w:autoSpaceDN w:val="0"/>
        <w:adjustRightInd w:val="0"/>
        <w:spacing w:after="0" w:line="240" w:lineRule="auto"/>
        <w:ind w:left="720" w:right="-720" w:hanging="720"/>
        <w:jc w:val="both"/>
        <w:rPr>
          <w:rFonts w:cs="BookmanOldStyle"/>
          <w:b/>
        </w:rPr>
      </w:pPr>
      <w:r>
        <w:rPr>
          <w:rFonts w:cs="BookmanOldStyle"/>
          <w:b/>
        </w:rPr>
        <w:tab/>
      </w:r>
    </w:p>
    <w:p w:rsidR="00534E1D" w:rsidRPr="00534E1D" w:rsidRDefault="0014371D" w:rsidP="00534E1D">
      <w:pPr>
        <w:autoSpaceDE w:val="0"/>
        <w:autoSpaceDN w:val="0"/>
        <w:adjustRightInd w:val="0"/>
        <w:spacing w:after="0" w:line="240" w:lineRule="auto"/>
        <w:ind w:left="720" w:right="-720" w:hanging="720"/>
        <w:jc w:val="both"/>
        <w:rPr>
          <w:rFonts w:cs="BookmanOldStyle"/>
          <w:b/>
        </w:rPr>
      </w:pPr>
      <w:r>
        <w:rPr>
          <w:rFonts w:cs="BookmanOldStyle"/>
          <w:b/>
        </w:rPr>
        <w:tab/>
      </w:r>
      <w:r w:rsidR="00534E1D">
        <w:rPr>
          <w:rFonts w:cs="BookmanOldStyle"/>
          <w:b/>
        </w:rPr>
        <w:t xml:space="preserve">14.1 </w:t>
      </w:r>
      <w:r w:rsidR="00534E1D" w:rsidRPr="00534E1D">
        <w:rPr>
          <w:rFonts w:cs="BookmanOldStyle"/>
          <w:b/>
        </w:rPr>
        <w:t>On Behavioral Offenses</w:t>
      </w:r>
    </w:p>
    <w:p w:rsidR="00534E1D" w:rsidRPr="00534E1D" w:rsidRDefault="00534E1D" w:rsidP="004E61D3">
      <w:pPr>
        <w:autoSpaceDE w:val="0"/>
        <w:autoSpaceDN w:val="0"/>
        <w:adjustRightInd w:val="0"/>
        <w:spacing w:after="0" w:line="240" w:lineRule="auto"/>
        <w:ind w:left="720"/>
        <w:jc w:val="both"/>
        <w:rPr>
          <w:rFonts w:cs="BookmanOldStyle"/>
        </w:rPr>
      </w:pPr>
      <w:r>
        <w:rPr>
          <w:rFonts w:cs="BookmanOldStyle"/>
        </w:rPr>
        <w:tab/>
      </w:r>
      <w:r>
        <w:rPr>
          <w:rFonts w:cs="BookmanOldStyle"/>
        </w:rPr>
        <w:tab/>
      </w:r>
      <w:r w:rsidRPr="00534E1D">
        <w:rPr>
          <w:rFonts w:cs="BookmanOldStyle"/>
        </w:rPr>
        <w:t>A student who commits minor and major offenses shall be subject to the following disciplinary measures.</w:t>
      </w:r>
    </w:p>
    <w:p w:rsidR="00534E1D" w:rsidRPr="00534E1D" w:rsidRDefault="00534E1D" w:rsidP="00534E1D">
      <w:pPr>
        <w:autoSpaceDE w:val="0"/>
        <w:autoSpaceDN w:val="0"/>
        <w:adjustRightInd w:val="0"/>
        <w:spacing w:after="0" w:line="240" w:lineRule="auto"/>
        <w:ind w:left="720" w:right="-720" w:hanging="720"/>
        <w:jc w:val="both"/>
        <w:rPr>
          <w:rFonts w:cs="BookmanOldStyle"/>
        </w:rPr>
      </w:pPr>
      <w:r>
        <w:rPr>
          <w:rFonts w:cs="BookmanOldStyle"/>
        </w:rPr>
        <w:tab/>
      </w:r>
      <w:r w:rsidRPr="00534E1D">
        <w:rPr>
          <w:rFonts w:cs="BookmanOldStyle"/>
        </w:rPr>
        <w:t>•</w:t>
      </w:r>
      <w:r w:rsidRPr="00534E1D">
        <w:rPr>
          <w:rFonts w:cs="BookmanOldStyle"/>
        </w:rPr>
        <w:tab/>
        <w:t>Warning / Reminder</w:t>
      </w:r>
    </w:p>
    <w:p w:rsidR="00534E1D" w:rsidRPr="00534E1D" w:rsidRDefault="00534E1D" w:rsidP="00534E1D">
      <w:pPr>
        <w:autoSpaceDE w:val="0"/>
        <w:autoSpaceDN w:val="0"/>
        <w:adjustRightInd w:val="0"/>
        <w:spacing w:after="0" w:line="240" w:lineRule="auto"/>
        <w:ind w:left="720" w:right="-720" w:hanging="720"/>
        <w:jc w:val="both"/>
        <w:rPr>
          <w:rFonts w:cs="BookmanOldStyle"/>
        </w:rPr>
      </w:pPr>
      <w:r>
        <w:rPr>
          <w:rFonts w:cs="BookmanOldStyle"/>
        </w:rPr>
        <w:tab/>
      </w:r>
      <w:r w:rsidRPr="00534E1D">
        <w:rPr>
          <w:rFonts w:cs="BookmanOldStyle"/>
        </w:rPr>
        <w:t>•</w:t>
      </w:r>
      <w:r w:rsidRPr="00534E1D">
        <w:rPr>
          <w:rFonts w:cs="BookmanOldStyle"/>
        </w:rPr>
        <w:tab/>
        <w:t>Written warning to the students to be signed by the parent</w:t>
      </w:r>
    </w:p>
    <w:p w:rsidR="00534E1D" w:rsidRPr="00534E1D" w:rsidRDefault="00534E1D" w:rsidP="00534E1D">
      <w:pPr>
        <w:autoSpaceDE w:val="0"/>
        <w:autoSpaceDN w:val="0"/>
        <w:adjustRightInd w:val="0"/>
        <w:spacing w:after="0" w:line="240" w:lineRule="auto"/>
        <w:ind w:left="720" w:right="-720" w:hanging="720"/>
        <w:jc w:val="both"/>
        <w:rPr>
          <w:rFonts w:cs="BookmanOldStyle"/>
        </w:rPr>
      </w:pPr>
      <w:r>
        <w:rPr>
          <w:rFonts w:cs="BookmanOldStyle"/>
        </w:rPr>
        <w:tab/>
      </w:r>
      <w:r w:rsidRPr="00534E1D">
        <w:rPr>
          <w:rFonts w:cs="BookmanOldStyle"/>
        </w:rPr>
        <w:t>•</w:t>
      </w:r>
      <w:r w:rsidRPr="00534E1D">
        <w:rPr>
          <w:rFonts w:cs="BookmanOldStyle"/>
        </w:rPr>
        <w:tab/>
        <w:t>Conference with Parents in the office</w:t>
      </w:r>
    </w:p>
    <w:p w:rsidR="00534E1D" w:rsidRPr="00534E1D" w:rsidRDefault="00534E1D" w:rsidP="00534E1D">
      <w:pPr>
        <w:autoSpaceDE w:val="0"/>
        <w:autoSpaceDN w:val="0"/>
        <w:adjustRightInd w:val="0"/>
        <w:spacing w:after="0" w:line="240" w:lineRule="auto"/>
        <w:ind w:left="720" w:hanging="720"/>
        <w:jc w:val="both"/>
        <w:rPr>
          <w:rFonts w:cs="BookmanOldStyle"/>
        </w:rPr>
      </w:pPr>
      <w:r>
        <w:rPr>
          <w:rFonts w:cs="BookmanOldStyle"/>
        </w:rPr>
        <w:tab/>
      </w:r>
    </w:p>
    <w:p w:rsidR="00534E1D" w:rsidRPr="00534E1D" w:rsidRDefault="00534E1D" w:rsidP="004E61D3">
      <w:pPr>
        <w:autoSpaceDE w:val="0"/>
        <w:autoSpaceDN w:val="0"/>
        <w:adjustRightInd w:val="0"/>
        <w:spacing w:after="0" w:line="240" w:lineRule="auto"/>
        <w:ind w:left="720" w:right="-90"/>
        <w:jc w:val="both"/>
        <w:rPr>
          <w:rFonts w:cs="BookmanOldStyle"/>
          <w:b/>
        </w:rPr>
      </w:pPr>
      <w:r w:rsidRPr="00534E1D">
        <w:rPr>
          <w:rFonts w:cs="BookmanOldStyle"/>
          <w:b/>
        </w:rPr>
        <w:t>15.  OTHER RULES AND REGULATIONS ON DISCIPLINE</w:t>
      </w:r>
    </w:p>
    <w:p w:rsidR="00534E1D" w:rsidRPr="00534E1D" w:rsidRDefault="00534E1D" w:rsidP="004E61D3">
      <w:pPr>
        <w:autoSpaceDE w:val="0"/>
        <w:autoSpaceDN w:val="0"/>
        <w:adjustRightInd w:val="0"/>
        <w:spacing w:after="0" w:line="240" w:lineRule="auto"/>
        <w:ind w:left="720" w:right="90"/>
        <w:jc w:val="both"/>
        <w:rPr>
          <w:rFonts w:cs="BookmanOldStyle"/>
        </w:rPr>
      </w:pPr>
      <w:r>
        <w:rPr>
          <w:rFonts w:cs="BookmanOldStyle"/>
        </w:rPr>
        <w:tab/>
      </w:r>
      <w:r w:rsidRPr="00534E1D">
        <w:rPr>
          <w:rFonts w:cs="BookmanOldStyle"/>
        </w:rPr>
        <w:t>To help develop the highest standar</w:t>
      </w:r>
      <w:r>
        <w:rPr>
          <w:rFonts w:cs="BookmanOldStyle"/>
        </w:rPr>
        <w:t>d</w:t>
      </w:r>
      <w:r w:rsidRPr="00534E1D">
        <w:rPr>
          <w:rFonts w:cs="BookmanOldStyle"/>
        </w:rPr>
        <w:t>s of discipline among the students and to maintain a pleasant atmosphere for their development, the following rules and regulations has to be followed</w:t>
      </w:r>
      <w:r>
        <w:rPr>
          <w:rFonts w:cs="BookmanOldStyle"/>
        </w:rPr>
        <w:t xml:space="preserve">: </w:t>
      </w:r>
    </w:p>
    <w:p w:rsidR="00534E1D" w:rsidRDefault="00534E1D" w:rsidP="00534E1D">
      <w:pPr>
        <w:autoSpaceDE w:val="0"/>
        <w:autoSpaceDN w:val="0"/>
        <w:adjustRightInd w:val="0"/>
        <w:spacing w:after="0" w:line="240" w:lineRule="auto"/>
        <w:ind w:left="720" w:hanging="720"/>
        <w:jc w:val="both"/>
        <w:rPr>
          <w:rFonts w:cs="BookmanOldStyle"/>
        </w:rPr>
      </w:pPr>
    </w:p>
    <w:p w:rsidR="00EA0B38" w:rsidRDefault="00EA0B38" w:rsidP="00534E1D">
      <w:pPr>
        <w:autoSpaceDE w:val="0"/>
        <w:autoSpaceDN w:val="0"/>
        <w:adjustRightInd w:val="0"/>
        <w:spacing w:after="0" w:line="240" w:lineRule="auto"/>
        <w:ind w:left="720" w:hanging="720"/>
        <w:jc w:val="both"/>
        <w:rPr>
          <w:rFonts w:cs="BookmanOldStyle"/>
        </w:rPr>
      </w:pPr>
    </w:p>
    <w:p w:rsidR="00852269" w:rsidRDefault="00852269" w:rsidP="00534E1D">
      <w:pPr>
        <w:autoSpaceDE w:val="0"/>
        <w:autoSpaceDN w:val="0"/>
        <w:adjustRightInd w:val="0"/>
        <w:spacing w:after="0" w:line="240" w:lineRule="auto"/>
        <w:ind w:left="720" w:hanging="720"/>
        <w:jc w:val="both"/>
        <w:rPr>
          <w:rFonts w:cs="BookmanOldStyle"/>
        </w:rPr>
      </w:pPr>
    </w:p>
    <w:p w:rsidR="00EA0B38" w:rsidRDefault="00EA0B38" w:rsidP="00534E1D">
      <w:pPr>
        <w:autoSpaceDE w:val="0"/>
        <w:autoSpaceDN w:val="0"/>
        <w:adjustRightInd w:val="0"/>
        <w:spacing w:after="0" w:line="240" w:lineRule="auto"/>
        <w:ind w:left="720" w:hanging="720"/>
        <w:jc w:val="both"/>
        <w:rPr>
          <w:rFonts w:cs="BookmanOldStyle"/>
        </w:rPr>
      </w:pPr>
    </w:p>
    <w:p w:rsidR="00534E1D" w:rsidRDefault="00534E1D" w:rsidP="00534E1D">
      <w:pPr>
        <w:autoSpaceDE w:val="0"/>
        <w:autoSpaceDN w:val="0"/>
        <w:adjustRightInd w:val="0"/>
        <w:spacing w:after="0" w:line="240" w:lineRule="auto"/>
        <w:ind w:left="720" w:hanging="720"/>
        <w:jc w:val="both"/>
        <w:rPr>
          <w:rFonts w:cs="BookmanOldStyle"/>
          <w:b/>
        </w:rPr>
      </w:pPr>
      <w:r>
        <w:rPr>
          <w:rFonts w:cs="BookmanOldStyle"/>
        </w:rPr>
        <w:tab/>
      </w:r>
      <w:r w:rsidRPr="00534E1D">
        <w:rPr>
          <w:rFonts w:cs="BookmanOldStyle"/>
          <w:b/>
        </w:rPr>
        <w:t>15.1 Identification Card</w:t>
      </w:r>
    </w:p>
    <w:p w:rsidR="00534E1D" w:rsidRPr="00534E1D" w:rsidRDefault="00534E1D" w:rsidP="00534E1D">
      <w:pPr>
        <w:pStyle w:val="ListParagraph"/>
        <w:numPr>
          <w:ilvl w:val="0"/>
          <w:numId w:val="20"/>
        </w:numPr>
        <w:autoSpaceDE w:val="0"/>
        <w:autoSpaceDN w:val="0"/>
        <w:adjustRightInd w:val="0"/>
        <w:jc w:val="both"/>
        <w:rPr>
          <w:rFonts w:asciiTheme="minorHAnsi" w:hAnsiTheme="minorHAnsi" w:cs="BookmanOldStyle"/>
          <w:b/>
          <w:sz w:val="22"/>
        </w:rPr>
      </w:pPr>
      <w:r w:rsidRPr="00534E1D">
        <w:rPr>
          <w:rFonts w:asciiTheme="minorHAnsi" w:hAnsiTheme="minorHAnsi" w:cs="BookmanOldStyle"/>
          <w:sz w:val="22"/>
        </w:rPr>
        <w:t>All students are required to wear their identification card properly (picture in front) within school premises at all times.</w:t>
      </w:r>
    </w:p>
    <w:p w:rsidR="00534E1D" w:rsidRPr="00667D8B" w:rsidRDefault="00534E1D" w:rsidP="00534E1D">
      <w:pPr>
        <w:pStyle w:val="ListParagraph"/>
        <w:numPr>
          <w:ilvl w:val="0"/>
          <w:numId w:val="20"/>
        </w:numPr>
        <w:autoSpaceDE w:val="0"/>
        <w:autoSpaceDN w:val="0"/>
        <w:adjustRightInd w:val="0"/>
        <w:jc w:val="both"/>
        <w:rPr>
          <w:rFonts w:asciiTheme="minorHAnsi" w:hAnsiTheme="minorHAnsi" w:cs="BookmanOldStyle"/>
          <w:sz w:val="22"/>
        </w:rPr>
      </w:pPr>
      <w:r w:rsidRPr="00667D8B">
        <w:rPr>
          <w:rFonts w:asciiTheme="minorHAnsi" w:hAnsiTheme="minorHAnsi" w:cs="BookmanOldStyle"/>
          <w:sz w:val="22"/>
        </w:rPr>
        <w:t xml:space="preserve">The identification </w:t>
      </w:r>
      <w:proofErr w:type="gramStart"/>
      <w:r w:rsidRPr="00667D8B">
        <w:rPr>
          <w:rFonts w:asciiTheme="minorHAnsi" w:hAnsiTheme="minorHAnsi" w:cs="BookmanOldStyle"/>
          <w:sz w:val="22"/>
        </w:rPr>
        <w:t>card  should</w:t>
      </w:r>
      <w:proofErr w:type="gramEnd"/>
      <w:r w:rsidRPr="00667D8B">
        <w:rPr>
          <w:rFonts w:asciiTheme="minorHAnsi" w:hAnsiTheme="minorHAnsi" w:cs="BookmanOldStyle"/>
          <w:sz w:val="22"/>
        </w:rPr>
        <w:t xml:space="preserve"> be kept free from trimming or tampering.</w:t>
      </w:r>
    </w:p>
    <w:p w:rsidR="00534E1D" w:rsidRPr="00667D8B" w:rsidRDefault="00534E1D" w:rsidP="00534E1D">
      <w:pPr>
        <w:pStyle w:val="ListParagraph"/>
        <w:numPr>
          <w:ilvl w:val="0"/>
          <w:numId w:val="20"/>
        </w:numPr>
        <w:autoSpaceDE w:val="0"/>
        <w:autoSpaceDN w:val="0"/>
        <w:adjustRightInd w:val="0"/>
        <w:jc w:val="both"/>
        <w:rPr>
          <w:rFonts w:asciiTheme="minorHAnsi" w:hAnsiTheme="minorHAnsi" w:cs="BookmanOldStyle"/>
          <w:sz w:val="22"/>
        </w:rPr>
      </w:pPr>
      <w:r w:rsidRPr="00667D8B">
        <w:rPr>
          <w:rFonts w:asciiTheme="minorHAnsi" w:hAnsiTheme="minorHAnsi" w:cs="BookmanOldStyle"/>
          <w:sz w:val="22"/>
        </w:rPr>
        <w:t xml:space="preserve">Identification card is non-transferable </w:t>
      </w:r>
      <w:proofErr w:type="gramStart"/>
      <w:r w:rsidRPr="00667D8B">
        <w:rPr>
          <w:rFonts w:asciiTheme="minorHAnsi" w:hAnsiTheme="minorHAnsi" w:cs="BookmanOldStyle"/>
          <w:sz w:val="22"/>
        </w:rPr>
        <w:t>and  as</w:t>
      </w:r>
      <w:proofErr w:type="gramEnd"/>
      <w:r w:rsidRPr="00667D8B">
        <w:rPr>
          <w:rFonts w:asciiTheme="minorHAnsi" w:hAnsiTheme="minorHAnsi" w:cs="BookmanOldStyle"/>
          <w:sz w:val="22"/>
        </w:rPr>
        <w:t xml:space="preserve"> such should never be borrowed or lent to anyone.</w:t>
      </w:r>
    </w:p>
    <w:p w:rsidR="00534E1D" w:rsidRPr="00667D8B" w:rsidRDefault="00534E1D" w:rsidP="00534E1D">
      <w:pPr>
        <w:pStyle w:val="ListParagraph"/>
        <w:numPr>
          <w:ilvl w:val="0"/>
          <w:numId w:val="20"/>
        </w:numPr>
        <w:autoSpaceDE w:val="0"/>
        <w:autoSpaceDN w:val="0"/>
        <w:adjustRightInd w:val="0"/>
        <w:jc w:val="both"/>
        <w:rPr>
          <w:rFonts w:asciiTheme="minorHAnsi" w:hAnsiTheme="minorHAnsi" w:cs="BookmanOldStyle"/>
          <w:sz w:val="22"/>
        </w:rPr>
      </w:pPr>
      <w:r w:rsidRPr="00667D8B">
        <w:rPr>
          <w:rFonts w:asciiTheme="minorHAnsi" w:hAnsiTheme="minorHAnsi" w:cs="BookmanOldStyle"/>
          <w:sz w:val="22"/>
        </w:rPr>
        <w:t>In case of loss, the student is given a maximum of 3 days to secure a new one from the office or to secure a Temporary I.D from the office.</w:t>
      </w:r>
    </w:p>
    <w:p w:rsidR="00534E1D" w:rsidRDefault="00534E1D" w:rsidP="00534E1D">
      <w:pPr>
        <w:autoSpaceDE w:val="0"/>
        <w:autoSpaceDN w:val="0"/>
        <w:adjustRightInd w:val="0"/>
        <w:spacing w:after="0" w:line="240" w:lineRule="auto"/>
        <w:ind w:left="720" w:right="-720" w:hanging="720"/>
        <w:jc w:val="both"/>
        <w:rPr>
          <w:rFonts w:cs="BookmanOldStyle"/>
        </w:rPr>
      </w:pPr>
    </w:p>
    <w:p w:rsidR="00667D8B" w:rsidRDefault="00534E1D" w:rsidP="00667D8B">
      <w:pPr>
        <w:autoSpaceDE w:val="0"/>
        <w:autoSpaceDN w:val="0"/>
        <w:adjustRightInd w:val="0"/>
        <w:spacing w:after="0" w:line="240" w:lineRule="auto"/>
        <w:ind w:left="720" w:right="-720" w:hanging="720"/>
        <w:jc w:val="both"/>
        <w:rPr>
          <w:rFonts w:cs="BookmanOldStyle"/>
          <w:b/>
        </w:rPr>
      </w:pPr>
      <w:r>
        <w:rPr>
          <w:rFonts w:cs="BookmanOldStyle"/>
        </w:rPr>
        <w:tab/>
      </w:r>
      <w:r>
        <w:rPr>
          <w:rFonts w:cs="BookmanOldStyle"/>
          <w:b/>
        </w:rPr>
        <w:t>15.</w:t>
      </w:r>
      <w:r w:rsidRPr="00534E1D">
        <w:rPr>
          <w:rFonts w:cs="BookmanOldStyle"/>
          <w:b/>
        </w:rPr>
        <w:t xml:space="preserve"> 2 Cutting Classes</w:t>
      </w:r>
    </w:p>
    <w:p w:rsidR="00534E1D" w:rsidRPr="00667D8B" w:rsidRDefault="00534E1D" w:rsidP="00DA6351">
      <w:pPr>
        <w:pStyle w:val="ListParagraph"/>
        <w:numPr>
          <w:ilvl w:val="0"/>
          <w:numId w:val="22"/>
        </w:numPr>
        <w:autoSpaceDE w:val="0"/>
        <w:autoSpaceDN w:val="0"/>
        <w:adjustRightInd w:val="0"/>
        <w:jc w:val="both"/>
        <w:rPr>
          <w:rFonts w:asciiTheme="minorHAnsi" w:hAnsiTheme="minorHAnsi" w:cs="BookmanOldStyle"/>
          <w:sz w:val="22"/>
        </w:rPr>
      </w:pPr>
      <w:r w:rsidRPr="00667D8B">
        <w:rPr>
          <w:rFonts w:asciiTheme="minorHAnsi" w:hAnsiTheme="minorHAnsi" w:cs="BookmanOldStyle"/>
          <w:sz w:val="22"/>
        </w:rPr>
        <w:t>A student who is present in some subjects but absent in other/s is considered cutting classes.</w:t>
      </w:r>
    </w:p>
    <w:p w:rsidR="00534E1D" w:rsidRDefault="00534E1D" w:rsidP="00667D8B">
      <w:pPr>
        <w:pStyle w:val="ListParagraph"/>
        <w:numPr>
          <w:ilvl w:val="0"/>
          <w:numId w:val="22"/>
        </w:numPr>
        <w:autoSpaceDE w:val="0"/>
        <w:autoSpaceDN w:val="0"/>
        <w:adjustRightInd w:val="0"/>
        <w:ind w:right="-90"/>
        <w:jc w:val="both"/>
        <w:rPr>
          <w:rFonts w:asciiTheme="minorHAnsi" w:hAnsiTheme="minorHAnsi" w:cs="BookmanOldStyle"/>
          <w:sz w:val="22"/>
        </w:rPr>
      </w:pPr>
      <w:r w:rsidRPr="00667D8B">
        <w:rPr>
          <w:rFonts w:asciiTheme="minorHAnsi" w:hAnsiTheme="minorHAnsi" w:cs="BookmanOldStyle"/>
          <w:sz w:val="22"/>
        </w:rPr>
        <w:t>A student who cuts classes should bring his/her parent or guardian for an immediate conference with his teacher-in-charge.</w:t>
      </w:r>
    </w:p>
    <w:p w:rsidR="004A0F82" w:rsidRDefault="004A0F82" w:rsidP="004A0F82">
      <w:pPr>
        <w:pStyle w:val="ListParagraph"/>
        <w:spacing w:after="200" w:line="276" w:lineRule="auto"/>
        <w:rPr>
          <w:rFonts w:asciiTheme="minorHAnsi" w:eastAsiaTheme="minorHAnsi" w:hAnsiTheme="minorHAnsi" w:cs="BookmanOldStyle"/>
          <w:sz w:val="22"/>
          <w:szCs w:val="22"/>
        </w:rPr>
      </w:pPr>
    </w:p>
    <w:p w:rsidR="004A0F82" w:rsidRDefault="004A0F82" w:rsidP="004A0F82">
      <w:pPr>
        <w:pStyle w:val="ListParagraph"/>
        <w:spacing w:after="200" w:line="276" w:lineRule="auto"/>
        <w:rPr>
          <w:rFonts w:asciiTheme="minorHAnsi" w:eastAsiaTheme="minorHAnsi" w:hAnsiTheme="minorHAnsi" w:cs="BookmanOldStyle"/>
          <w:sz w:val="22"/>
          <w:szCs w:val="22"/>
        </w:rPr>
      </w:pPr>
    </w:p>
    <w:p w:rsidR="004A0F82" w:rsidRPr="004A0F82" w:rsidRDefault="004A0F82" w:rsidP="004A0F82">
      <w:pPr>
        <w:pStyle w:val="ListParagraph"/>
        <w:spacing w:after="200" w:line="276" w:lineRule="auto"/>
        <w:rPr>
          <w:rFonts w:asciiTheme="minorHAnsi" w:hAnsiTheme="minorHAnsi"/>
          <w:b/>
          <w:sz w:val="22"/>
        </w:rPr>
      </w:pPr>
      <w:r w:rsidRPr="004A0F82">
        <w:rPr>
          <w:rFonts w:asciiTheme="minorHAnsi" w:hAnsiTheme="minorHAnsi"/>
          <w:b/>
          <w:sz w:val="22"/>
        </w:rPr>
        <w:t>15. 3 Leaving the Room during Class Hours</w:t>
      </w:r>
    </w:p>
    <w:p w:rsidR="004A0F82" w:rsidRPr="004A0F82" w:rsidRDefault="004A0F82" w:rsidP="00EB3323">
      <w:pPr>
        <w:pStyle w:val="ListParagraph"/>
        <w:numPr>
          <w:ilvl w:val="0"/>
          <w:numId w:val="24"/>
        </w:numPr>
        <w:spacing w:after="200" w:line="276" w:lineRule="auto"/>
        <w:ind w:right="-9"/>
        <w:jc w:val="both"/>
        <w:rPr>
          <w:rFonts w:asciiTheme="minorHAnsi" w:hAnsiTheme="minorHAnsi"/>
          <w:sz w:val="22"/>
        </w:rPr>
      </w:pPr>
      <w:r w:rsidRPr="004A0F82">
        <w:rPr>
          <w:rFonts w:asciiTheme="minorHAnsi" w:hAnsiTheme="minorHAnsi"/>
          <w:sz w:val="22"/>
        </w:rPr>
        <w:t>Students are discouraged from going out of the classroom during class hours. In case it is very necessary, students are given door pass.</w:t>
      </w:r>
    </w:p>
    <w:p w:rsidR="004A0F82" w:rsidRPr="004A0F82" w:rsidRDefault="004A0F82" w:rsidP="00EB3323">
      <w:pPr>
        <w:pStyle w:val="ListParagraph"/>
        <w:numPr>
          <w:ilvl w:val="0"/>
          <w:numId w:val="24"/>
        </w:numPr>
        <w:spacing w:after="200" w:line="276" w:lineRule="auto"/>
        <w:ind w:right="-9"/>
        <w:jc w:val="both"/>
        <w:rPr>
          <w:rFonts w:asciiTheme="minorHAnsi" w:hAnsiTheme="minorHAnsi"/>
          <w:sz w:val="22"/>
        </w:rPr>
      </w:pPr>
      <w:r w:rsidRPr="004A0F82">
        <w:rPr>
          <w:rFonts w:asciiTheme="minorHAnsi" w:hAnsiTheme="minorHAnsi"/>
          <w:sz w:val="22"/>
        </w:rPr>
        <w:t>Students must ask permission from the teachers or adviser before leaving the classroom during class hours.</w:t>
      </w:r>
    </w:p>
    <w:p w:rsidR="004A0F82" w:rsidRDefault="004A0F82" w:rsidP="00EB3323">
      <w:pPr>
        <w:pStyle w:val="ListParagraph"/>
        <w:numPr>
          <w:ilvl w:val="0"/>
          <w:numId w:val="24"/>
        </w:numPr>
        <w:spacing w:after="200" w:line="276" w:lineRule="auto"/>
        <w:ind w:right="-9"/>
        <w:jc w:val="both"/>
        <w:rPr>
          <w:rFonts w:asciiTheme="minorHAnsi" w:hAnsiTheme="minorHAnsi"/>
          <w:sz w:val="22"/>
        </w:rPr>
      </w:pPr>
      <w:r w:rsidRPr="004A0F82">
        <w:rPr>
          <w:rFonts w:asciiTheme="minorHAnsi" w:hAnsiTheme="minorHAnsi"/>
          <w:sz w:val="22"/>
        </w:rPr>
        <w:t>Students may not be called out of the classroom with the permission of the teacher but remains outside for more than five minutes unless necessary will be marked absent.</w:t>
      </w:r>
    </w:p>
    <w:p w:rsidR="004A0F82" w:rsidRDefault="004A0F82" w:rsidP="00EB3323">
      <w:pPr>
        <w:pStyle w:val="ListParagraph"/>
        <w:spacing w:after="200" w:line="276" w:lineRule="auto"/>
        <w:ind w:left="1440" w:right="-9"/>
        <w:jc w:val="both"/>
        <w:rPr>
          <w:rFonts w:asciiTheme="minorHAnsi" w:hAnsiTheme="minorHAnsi"/>
          <w:sz w:val="22"/>
        </w:rPr>
      </w:pPr>
    </w:p>
    <w:p w:rsidR="0014371D" w:rsidRPr="004A0F82" w:rsidRDefault="0014371D" w:rsidP="00EB3323">
      <w:pPr>
        <w:pStyle w:val="ListParagraph"/>
        <w:spacing w:after="200" w:line="276" w:lineRule="auto"/>
        <w:ind w:left="1440" w:right="-9"/>
        <w:jc w:val="both"/>
        <w:rPr>
          <w:rFonts w:asciiTheme="minorHAnsi" w:hAnsiTheme="minorHAnsi"/>
          <w:sz w:val="22"/>
        </w:rPr>
      </w:pPr>
    </w:p>
    <w:p w:rsidR="004A0F82" w:rsidRPr="004A0F82" w:rsidRDefault="004A0F82" w:rsidP="00EB3323">
      <w:pPr>
        <w:pStyle w:val="ListParagraph"/>
        <w:spacing w:after="200" w:line="276" w:lineRule="auto"/>
        <w:ind w:right="-9"/>
        <w:jc w:val="both"/>
        <w:rPr>
          <w:rFonts w:asciiTheme="minorHAnsi" w:hAnsiTheme="minorHAnsi"/>
          <w:b/>
          <w:sz w:val="22"/>
        </w:rPr>
      </w:pPr>
      <w:r>
        <w:rPr>
          <w:rFonts w:asciiTheme="minorHAnsi" w:hAnsiTheme="minorHAnsi"/>
          <w:b/>
          <w:sz w:val="22"/>
        </w:rPr>
        <w:lastRenderedPageBreak/>
        <w:t xml:space="preserve">15. 4 </w:t>
      </w:r>
      <w:proofErr w:type="gramStart"/>
      <w:r w:rsidRPr="004A0F82">
        <w:rPr>
          <w:rFonts w:asciiTheme="minorHAnsi" w:hAnsiTheme="minorHAnsi"/>
          <w:b/>
          <w:sz w:val="22"/>
        </w:rPr>
        <w:t>On</w:t>
      </w:r>
      <w:proofErr w:type="gramEnd"/>
      <w:r w:rsidRPr="004A0F82">
        <w:rPr>
          <w:rFonts w:asciiTheme="minorHAnsi" w:hAnsiTheme="minorHAnsi"/>
          <w:b/>
          <w:sz w:val="22"/>
        </w:rPr>
        <w:t xml:space="preserve"> going out of the School Premises during Class Hours</w:t>
      </w:r>
    </w:p>
    <w:p w:rsidR="004A0F82" w:rsidRPr="004A0F82" w:rsidRDefault="004A0F82" w:rsidP="00EB3323">
      <w:pPr>
        <w:pStyle w:val="ListParagraph"/>
        <w:numPr>
          <w:ilvl w:val="0"/>
          <w:numId w:val="25"/>
        </w:numPr>
        <w:spacing w:after="200" w:line="276" w:lineRule="auto"/>
        <w:ind w:right="-9"/>
        <w:jc w:val="both"/>
        <w:rPr>
          <w:rFonts w:asciiTheme="minorHAnsi" w:hAnsiTheme="minorHAnsi"/>
          <w:sz w:val="22"/>
        </w:rPr>
      </w:pPr>
      <w:r w:rsidRPr="004A0F82">
        <w:rPr>
          <w:rFonts w:asciiTheme="minorHAnsi" w:hAnsiTheme="minorHAnsi"/>
          <w:sz w:val="22"/>
        </w:rPr>
        <w:t>Students are not allowed to leave the school premises during class hours.</w:t>
      </w:r>
    </w:p>
    <w:p w:rsidR="004A0F82" w:rsidRPr="004A0F82" w:rsidRDefault="004A0F82" w:rsidP="00EB3323">
      <w:pPr>
        <w:pStyle w:val="ListParagraph"/>
        <w:numPr>
          <w:ilvl w:val="0"/>
          <w:numId w:val="25"/>
        </w:numPr>
        <w:spacing w:after="200" w:line="276" w:lineRule="auto"/>
        <w:ind w:right="-9"/>
        <w:rPr>
          <w:rFonts w:asciiTheme="minorHAnsi" w:hAnsiTheme="minorHAnsi"/>
          <w:sz w:val="22"/>
        </w:rPr>
      </w:pPr>
      <w:r w:rsidRPr="004A0F82">
        <w:rPr>
          <w:rFonts w:asciiTheme="minorHAnsi" w:hAnsiTheme="minorHAnsi"/>
          <w:sz w:val="22"/>
        </w:rPr>
        <w:t>Permission to go out for urgent reasons must be secured from the office of the Principal upon presentation of written note from the parent or guardian and teacher.</w:t>
      </w:r>
    </w:p>
    <w:p w:rsidR="004A0F82" w:rsidRDefault="004A0F82" w:rsidP="004A0F82">
      <w:pPr>
        <w:pStyle w:val="ListParagraph"/>
        <w:numPr>
          <w:ilvl w:val="0"/>
          <w:numId w:val="25"/>
        </w:numPr>
        <w:spacing w:after="200" w:line="276" w:lineRule="auto"/>
        <w:ind w:right="-720"/>
        <w:jc w:val="both"/>
        <w:rPr>
          <w:rFonts w:asciiTheme="minorHAnsi" w:hAnsiTheme="minorHAnsi"/>
          <w:sz w:val="22"/>
        </w:rPr>
      </w:pPr>
      <w:r w:rsidRPr="004A0F82">
        <w:rPr>
          <w:rFonts w:asciiTheme="minorHAnsi" w:hAnsiTheme="minorHAnsi"/>
          <w:sz w:val="22"/>
        </w:rPr>
        <w:t>Attendance in school activ</w:t>
      </w:r>
      <w:r>
        <w:rPr>
          <w:rFonts w:asciiTheme="minorHAnsi" w:hAnsiTheme="minorHAnsi"/>
          <w:sz w:val="22"/>
        </w:rPr>
        <w:t xml:space="preserve">ities which require presence of </w:t>
      </w:r>
      <w:r w:rsidRPr="004A0F82">
        <w:rPr>
          <w:rFonts w:asciiTheme="minorHAnsi" w:hAnsiTheme="minorHAnsi"/>
          <w:sz w:val="22"/>
        </w:rPr>
        <w:t>the students should be followed. Going out of the school premises during such activities will mean absence for the period of one day.</w:t>
      </w:r>
    </w:p>
    <w:p w:rsidR="004A0F82" w:rsidRPr="004A0F82" w:rsidRDefault="004A0F82" w:rsidP="004A0F82">
      <w:pPr>
        <w:pStyle w:val="ListParagraph"/>
        <w:spacing w:after="200" w:line="276" w:lineRule="auto"/>
        <w:ind w:left="1440" w:right="-720"/>
        <w:jc w:val="both"/>
        <w:rPr>
          <w:rFonts w:asciiTheme="minorHAnsi" w:hAnsiTheme="minorHAnsi"/>
          <w:sz w:val="22"/>
        </w:rPr>
      </w:pPr>
    </w:p>
    <w:p w:rsidR="004A0F82" w:rsidRPr="004A0F82" w:rsidRDefault="004A0F82" w:rsidP="004A0F82">
      <w:pPr>
        <w:pStyle w:val="ListParagraph"/>
        <w:spacing w:after="200" w:line="276" w:lineRule="auto"/>
        <w:rPr>
          <w:rFonts w:asciiTheme="minorHAnsi" w:hAnsiTheme="minorHAnsi"/>
          <w:b/>
          <w:sz w:val="22"/>
        </w:rPr>
      </w:pPr>
      <w:r w:rsidRPr="004A0F82">
        <w:rPr>
          <w:rFonts w:asciiTheme="minorHAnsi" w:hAnsiTheme="minorHAnsi"/>
          <w:b/>
          <w:sz w:val="22"/>
        </w:rPr>
        <w:t xml:space="preserve">15.5 Bells </w:t>
      </w:r>
    </w:p>
    <w:p w:rsidR="004A0F82" w:rsidRPr="004A0F82" w:rsidRDefault="004A0F82" w:rsidP="004A0F82">
      <w:pPr>
        <w:pStyle w:val="ListParagraph"/>
        <w:numPr>
          <w:ilvl w:val="0"/>
          <w:numId w:val="26"/>
        </w:numPr>
        <w:spacing w:after="200" w:line="276" w:lineRule="auto"/>
        <w:rPr>
          <w:rFonts w:asciiTheme="minorHAnsi" w:hAnsiTheme="minorHAnsi"/>
          <w:sz w:val="22"/>
        </w:rPr>
      </w:pPr>
      <w:r w:rsidRPr="004A0F82">
        <w:rPr>
          <w:rFonts w:asciiTheme="minorHAnsi" w:hAnsiTheme="minorHAnsi"/>
          <w:sz w:val="22"/>
        </w:rPr>
        <w:t>The pupils are expected to respond to the bells promptly.</w:t>
      </w:r>
    </w:p>
    <w:p w:rsidR="004A0F82" w:rsidRDefault="004A0F82" w:rsidP="004A0F82">
      <w:pPr>
        <w:pStyle w:val="ListParagraph"/>
        <w:spacing w:after="200" w:line="276" w:lineRule="auto"/>
        <w:rPr>
          <w:rFonts w:asciiTheme="minorHAnsi" w:hAnsiTheme="minorHAnsi"/>
          <w:sz w:val="22"/>
        </w:rPr>
      </w:pPr>
    </w:p>
    <w:p w:rsidR="004A0F82" w:rsidRPr="004A0F82" w:rsidRDefault="004A0F82" w:rsidP="004A0F82">
      <w:pPr>
        <w:pStyle w:val="ListParagraph"/>
        <w:spacing w:after="200" w:line="276" w:lineRule="auto"/>
        <w:rPr>
          <w:rFonts w:asciiTheme="minorHAnsi" w:hAnsiTheme="minorHAnsi"/>
          <w:b/>
          <w:sz w:val="22"/>
        </w:rPr>
      </w:pPr>
      <w:r>
        <w:rPr>
          <w:rFonts w:asciiTheme="minorHAnsi" w:hAnsiTheme="minorHAnsi"/>
          <w:b/>
          <w:sz w:val="22"/>
        </w:rPr>
        <w:t xml:space="preserve">15.6 </w:t>
      </w:r>
      <w:r w:rsidRPr="004A0F82">
        <w:rPr>
          <w:rFonts w:asciiTheme="minorHAnsi" w:hAnsiTheme="minorHAnsi"/>
          <w:b/>
          <w:sz w:val="22"/>
        </w:rPr>
        <w:t>Suspension of Classes</w:t>
      </w:r>
    </w:p>
    <w:p w:rsidR="00DA6351" w:rsidRPr="00EE414D" w:rsidRDefault="00DA6351" w:rsidP="00EE414D">
      <w:pPr>
        <w:pStyle w:val="ListParagraph"/>
        <w:numPr>
          <w:ilvl w:val="0"/>
          <w:numId w:val="26"/>
        </w:numPr>
        <w:spacing w:after="200" w:line="276" w:lineRule="auto"/>
        <w:ind w:right="-729"/>
        <w:rPr>
          <w:rFonts w:asciiTheme="minorHAnsi" w:hAnsiTheme="minorHAnsi"/>
          <w:sz w:val="22"/>
        </w:rPr>
      </w:pPr>
      <w:r>
        <w:rPr>
          <w:rFonts w:asciiTheme="minorHAnsi" w:hAnsiTheme="minorHAnsi"/>
          <w:sz w:val="22"/>
        </w:rPr>
        <w:t>As a general rule, classes on regular days will proceed as usual.</w:t>
      </w:r>
    </w:p>
    <w:p w:rsidR="00DA6351" w:rsidRDefault="00DA6351" w:rsidP="00EE414D">
      <w:pPr>
        <w:pStyle w:val="ListParagraph"/>
        <w:numPr>
          <w:ilvl w:val="0"/>
          <w:numId w:val="26"/>
        </w:numPr>
        <w:spacing w:after="200" w:line="276" w:lineRule="auto"/>
        <w:ind w:right="-729"/>
        <w:jc w:val="both"/>
        <w:rPr>
          <w:rFonts w:asciiTheme="minorHAnsi" w:hAnsiTheme="minorHAnsi"/>
          <w:sz w:val="22"/>
        </w:rPr>
      </w:pPr>
      <w:r>
        <w:rPr>
          <w:rFonts w:asciiTheme="minorHAnsi" w:hAnsiTheme="minorHAnsi"/>
          <w:sz w:val="22"/>
        </w:rPr>
        <w:t>In case of typhoons, the school abides by the rules and regulations issued by the Department of Education.</w:t>
      </w:r>
    </w:p>
    <w:p w:rsidR="00DA6351" w:rsidRDefault="00DA6351" w:rsidP="00EE414D">
      <w:pPr>
        <w:pStyle w:val="ListParagraph"/>
        <w:numPr>
          <w:ilvl w:val="0"/>
          <w:numId w:val="26"/>
        </w:numPr>
        <w:spacing w:after="200" w:line="276" w:lineRule="auto"/>
        <w:ind w:right="-729"/>
        <w:jc w:val="both"/>
        <w:rPr>
          <w:rFonts w:asciiTheme="minorHAnsi" w:hAnsiTheme="minorHAnsi"/>
          <w:sz w:val="22"/>
        </w:rPr>
      </w:pPr>
      <w:r>
        <w:rPr>
          <w:rFonts w:asciiTheme="minorHAnsi" w:hAnsiTheme="minorHAnsi"/>
          <w:sz w:val="22"/>
        </w:rPr>
        <w:t>Regardless of typhoon signal, classes may be suspended at the discretion of the City Mayor when the situation endangers life and property.</w:t>
      </w:r>
    </w:p>
    <w:p w:rsidR="00DA6351" w:rsidRPr="00DA6351" w:rsidRDefault="00DA6351" w:rsidP="00EE414D">
      <w:pPr>
        <w:pStyle w:val="NoSpacing"/>
        <w:ind w:right="-729"/>
        <w:rPr>
          <w:b/>
        </w:rPr>
      </w:pPr>
      <w:r>
        <w:tab/>
      </w:r>
      <w:r w:rsidRPr="00DA6351">
        <w:rPr>
          <w:b/>
        </w:rPr>
        <w:t>15. 7 Parents and Visitors</w:t>
      </w:r>
    </w:p>
    <w:p w:rsidR="00DA6351" w:rsidRDefault="00EE414D" w:rsidP="00EE414D">
      <w:pPr>
        <w:pStyle w:val="NoSpacing"/>
        <w:ind w:left="810" w:right="-729"/>
        <w:jc w:val="both"/>
      </w:pPr>
      <w:r>
        <w:tab/>
      </w:r>
      <w:r w:rsidR="00DA6351">
        <w:t>Parents are most welcome to school however, in order to facilitate transactions with school personnel and to maintain order, please take note:</w:t>
      </w:r>
    </w:p>
    <w:p w:rsidR="00DA6351" w:rsidRDefault="00EE414D" w:rsidP="00EE414D">
      <w:pPr>
        <w:pStyle w:val="NoSpacing"/>
        <w:ind w:left="720" w:right="-729"/>
        <w:jc w:val="both"/>
      </w:pPr>
      <w:r>
        <w:tab/>
      </w:r>
      <w:r w:rsidR="00DA6351">
        <w:t xml:space="preserve">Parents or guardians who wish to see their children during class hours are requested to </w:t>
      </w:r>
      <w:r w:rsidR="00203247">
        <w:t>wait.</w:t>
      </w:r>
      <w:r w:rsidR="00DA6351">
        <w:t xml:space="preserve"> Parents are discouraged to go directly to the child’s classroom.</w:t>
      </w:r>
    </w:p>
    <w:p w:rsidR="00DA6351" w:rsidRDefault="00EE414D" w:rsidP="00EE414D">
      <w:pPr>
        <w:pStyle w:val="NoSpacing"/>
        <w:ind w:left="720" w:right="-729"/>
        <w:jc w:val="both"/>
      </w:pPr>
      <w:r>
        <w:tab/>
      </w:r>
      <w:r w:rsidR="00DA6351">
        <w:t>Parents or guardians who wish to confer with school administrators or teachers are requested to make an appointment if possible.</w:t>
      </w:r>
    </w:p>
    <w:p w:rsidR="00DA6351" w:rsidRDefault="00EE414D" w:rsidP="00EE414D">
      <w:pPr>
        <w:pStyle w:val="NoSpacing"/>
        <w:ind w:left="720"/>
      </w:pPr>
      <w:r>
        <w:lastRenderedPageBreak/>
        <w:tab/>
      </w:r>
      <w:r w:rsidR="00DA6351">
        <w:t>Teachers may not be disturbed for conference during class hours.</w:t>
      </w:r>
    </w:p>
    <w:p w:rsidR="00EE414D" w:rsidRDefault="00EE414D" w:rsidP="00DA6351">
      <w:pPr>
        <w:pStyle w:val="NoSpacing"/>
        <w:ind w:left="720"/>
      </w:pPr>
    </w:p>
    <w:p w:rsidR="00DA6351" w:rsidRPr="00203247" w:rsidRDefault="00203247" w:rsidP="00DA6351">
      <w:pPr>
        <w:pStyle w:val="NoSpacing"/>
        <w:rPr>
          <w:b/>
        </w:rPr>
      </w:pPr>
      <w:r>
        <w:tab/>
      </w:r>
      <w:r w:rsidRPr="00203247">
        <w:rPr>
          <w:b/>
        </w:rPr>
        <w:t xml:space="preserve">15. 8 </w:t>
      </w:r>
      <w:r w:rsidR="00DA6351" w:rsidRPr="00203247">
        <w:rPr>
          <w:b/>
        </w:rPr>
        <w:t>Social Norms/Dress Code</w:t>
      </w:r>
    </w:p>
    <w:p w:rsidR="00DA6351" w:rsidRDefault="00DA6351" w:rsidP="00203247">
      <w:pPr>
        <w:pStyle w:val="NoSpacing"/>
        <w:numPr>
          <w:ilvl w:val="0"/>
          <w:numId w:val="34"/>
        </w:numPr>
        <w:ind w:left="1080" w:firstLine="0"/>
        <w:jc w:val="both"/>
      </w:pPr>
      <w:r>
        <w:t>Students, teachers, staff, parents, and visitors are expected to conduct themselves with politeness, respectfulness, and etiquette at all times, within the school premises and outside of school premises.</w:t>
      </w:r>
    </w:p>
    <w:p w:rsidR="00DA6351" w:rsidRDefault="00203247" w:rsidP="00203247">
      <w:pPr>
        <w:pStyle w:val="NoSpacing"/>
        <w:numPr>
          <w:ilvl w:val="0"/>
          <w:numId w:val="34"/>
        </w:numPr>
        <w:ind w:left="1080" w:firstLine="0"/>
        <w:jc w:val="both"/>
      </w:pPr>
      <w:r>
        <w:t>SJDMCS re</w:t>
      </w:r>
      <w:r w:rsidR="00DA6351">
        <w:t>cognizes the right of students, teachers, staffs, parents, visitors and other members of the community to come to school dressed according to their individual personality and preference.  However, they are encouraged to use clothes/attires that consider the</w:t>
      </w:r>
      <w:r>
        <w:t xml:space="preserve"> educational character of SJDMCS</w:t>
      </w:r>
      <w:r w:rsidR="00DA6351">
        <w:t xml:space="preserve"> and San Jose del Monte community’s sense of moral decency.</w:t>
      </w:r>
    </w:p>
    <w:p w:rsidR="00DA6351" w:rsidRDefault="00DA6351" w:rsidP="00DA6351">
      <w:pPr>
        <w:pStyle w:val="NoSpacing"/>
      </w:pPr>
    </w:p>
    <w:p w:rsidR="00D7411C" w:rsidRDefault="00D7411C" w:rsidP="00DA6351">
      <w:pPr>
        <w:pStyle w:val="NoSpacing"/>
      </w:pPr>
    </w:p>
    <w:p w:rsidR="00203247" w:rsidRDefault="00203247" w:rsidP="00203247">
      <w:pPr>
        <w:pStyle w:val="NoSpacing"/>
        <w:ind w:firstLine="720"/>
        <w:rPr>
          <w:b/>
        </w:rPr>
      </w:pPr>
      <w:r w:rsidRPr="00203247">
        <w:rPr>
          <w:b/>
        </w:rPr>
        <w:t xml:space="preserve">16. </w:t>
      </w:r>
      <w:r w:rsidR="00DA6351" w:rsidRPr="00203247">
        <w:rPr>
          <w:b/>
        </w:rPr>
        <w:t>BEHAVIOR</w:t>
      </w:r>
    </w:p>
    <w:p w:rsidR="00DA6351" w:rsidRPr="00203247" w:rsidRDefault="00203247" w:rsidP="00EB3323">
      <w:pPr>
        <w:pStyle w:val="NoSpacing"/>
        <w:ind w:left="720" w:right="-9"/>
        <w:jc w:val="both"/>
        <w:rPr>
          <w:b/>
        </w:rPr>
      </w:pPr>
      <w:r>
        <w:rPr>
          <w:b/>
        </w:rPr>
        <w:tab/>
      </w:r>
      <w:r w:rsidR="00DA6351">
        <w:t xml:space="preserve">Every </w:t>
      </w:r>
      <w:r>
        <w:t xml:space="preserve">pupil </w:t>
      </w:r>
      <w:r w:rsidR="00DA6351">
        <w:t xml:space="preserve">must strive to cultivate </w:t>
      </w:r>
      <w:r>
        <w:t xml:space="preserve">the core </w:t>
      </w:r>
      <w:proofErr w:type="gramStart"/>
      <w:r>
        <w:t>values that is</w:t>
      </w:r>
      <w:proofErr w:type="gramEnd"/>
      <w:r>
        <w:t xml:space="preserve"> </w:t>
      </w:r>
      <w:r w:rsidR="00DA6351">
        <w:t>manifested in good manners and right conduct.</w:t>
      </w:r>
    </w:p>
    <w:p w:rsidR="00DA6351" w:rsidRDefault="00DA6351" w:rsidP="00DA6351">
      <w:pPr>
        <w:pStyle w:val="NoSpacing"/>
      </w:pPr>
    </w:p>
    <w:p w:rsidR="00DA6351" w:rsidRPr="00203247" w:rsidRDefault="00203247" w:rsidP="00203247">
      <w:pPr>
        <w:pStyle w:val="NoSpacing"/>
        <w:ind w:firstLine="720"/>
        <w:rPr>
          <w:b/>
        </w:rPr>
      </w:pPr>
      <w:r w:rsidRPr="00203247">
        <w:rPr>
          <w:b/>
        </w:rPr>
        <w:t xml:space="preserve">16. 1 </w:t>
      </w:r>
      <w:r w:rsidR="00DA6351" w:rsidRPr="00203247">
        <w:rPr>
          <w:b/>
        </w:rPr>
        <w:t>Flag Ceremony/Flag Retreat</w:t>
      </w:r>
    </w:p>
    <w:p w:rsidR="00DA6351" w:rsidRDefault="00DA6351" w:rsidP="00EB3323">
      <w:pPr>
        <w:pStyle w:val="NoSpacing"/>
        <w:numPr>
          <w:ilvl w:val="0"/>
          <w:numId w:val="35"/>
        </w:numPr>
        <w:ind w:right="-99"/>
        <w:jc w:val="both"/>
      </w:pPr>
      <w:r>
        <w:t>The flag is the symbol of our country hence due respect and proper conduct should be shown during the whole ceremony.</w:t>
      </w:r>
    </w:p>
    <w:p w:rsidR="00DA6351" w:rsidRDefault="00DA6351" w:rsidP="00203247">
      <w:pPr>
        <w:pStyle w:val="NoSpacing"/>
        <w:numPr>
          <w:ilvl w:val="0"/>
          <w:numId w:val="35"/>
        </w:numPr>
      </w:pPr>
      <w:r>
        <w:t>Be punctual in the formation.</w:t>
      </w:r>
    </w:p>
    <w:p w:rsidR="00DA6351" w:rsidRDefault="00DA6351" w:rsidP="00203247">
      <w:pPr>
        <w:pStyle w:val="NoSpacing"/>
        <w:numPr>
          <w:ilvl w:val="0"/>
          <w:numId w:val="35"/>
        </w:numPr>
      </w:pPr>
      <w:r>
        <w:t>Observe silence after the bell rung.</w:t>
      </w:r>
    </w:p>
    <w:p w:rsidR="00DA6351" w:rsidRDefault="00DA6351" w:rsidP="00203247">
      <w:pPr>
        <w:pStyle w:val="NoSpacing"/>
        <w:numPr>
          <w:ilvl w:val="0"/>
          <w:numId w:val="35"/>
        </w:numPr>
      </w:pPr>
      <w:r>
        <w:t>Pray and sing aloud together with the community.</w:t>
      </w:r>
    </w:p>
    <w:p w:rsidR="00DA6351" w:rsidRDefault="00203247" w:rsidP="00203247">
      <w:pPr>
        <w:pStyle w:val="NoSpacing"/>
        <w:numPr>
          <w:ilvl w:val="0"/>
          <w:numId w:val="35"/>
        </w:numPr>
      </w:pPr>
      <w:r>
        <w:t xml:space="preserve">Every pupil </w:t>
      </w:r>
      <w:r w:rsidR="00DA6351">
        <w:t xml:space="preserve"> is </w:t>
      </w:r>
      <w:r>
        <w:t>expected to</w:t>
      </w:r>
      <w:r w:rsidR="00DA6351">
        <w:t xml:space="preserve"> know the following:</w:t>
      </w:r>
    </w:p>
    <w:p w:rsidR="00DA6351" w:rsidRDefault="00203247" w:rsidP="00203247">
      <w:pPr>
        <w:pStyle w:val="NoSpacing"/>
        <w:ind w:left="1440"/>
      </w:pPr>
      <w:r>
        <w:t xml:space="preserve">- </w:t>
      </w:r>
      <w:proofErr w:type="spellStart"/>
      <w:r w:rsidR="00DA6351">
        <w:t>Pambansang</w:t>
      </w:r>
      <w:proofErr w:type="spellEnd"/>
      <w:r w:rsidR="00DA6351">
        <w:t xml:space="preserve"> </w:t>
      </w:r>
      <w:proofErr w:type="spellStart"/>
      <w:r w:rsidR="00DA6351">
        <w:t>Awit</w:t>
      </w:r>
      <w:proofErr w:type="spellEnd"/>
      <w:r w:rsidR="00DA6351">
        <w:t xml:space="preserve">: </w:t>
      </w:r>
      <w:proofErr w:type="spellStart"/>
      <w:r w:rsidR="00DA6351">
        <w:t>Lupang</w:t>
      </w:r>
      <w:proofErr w:type="spellEnd"/>
      <w:r w:rsidR="00DA6351">
        <w:t xml:space="preserve"> </w:t>
      </w:r>
      <w:proofErr w:type="spellStart"/>
      <w:r w:rsidR="00DA6351">
        <w:t>Hinirang</w:t>
      </w:r>
      <w:proofErr w:type="spellEnd"/>
    </w:p>
    <w:p w:rsidR="00DA6351" w:rsidRDefault="00203247" w:rsidP="00DA6351">
      <w:pPr>
        <w:pStyle w:val="NoSpacing"/>
        <w:ind w:left="720"/>
      </w:pPr>
      <w:r>
        <w:tab/>
        <w:t xml:space="preserve">- </w:t>
      </w:r>
      <w:proofErr w:type="spellStart"/>
      <w:r w:rsidR="00DA6351">
        <w:t>Panatang</w:t>
      </w:r>
      <w:proofErr w:type="spellEnd"/>
      <w:r w:rsidR="00DA6351">
        <w:t xml:space="preserve"> </w:t>
      </w:r>
      <w:proofErr w:type="spellStart"/>
      <w:r w:rsidR="00DA6351">
        <w:t>Makabayan</w:t>
      </w:r>
      <w:proofErr w:type="spellEnd"/>
    </w:p>
    <w:p w:rsidR="00DA6351" w:rsidRDefault="00203247" w:rsidP="00DA6351">
      <w:pPr>
        <w:pStyle w:val="NoSpacing"/>
        <w:ind w:left="720"/>
      </w:pPr>
      <w:r>
        <w:tab/>
        <w:t xml:space="preserve">- </w:t>
      </w:r>
      <w:proofErr w:type="spellStart"/>
      <w:r w:rsidR="00DA6351">
        <w:t>Arya</w:t>
      </w:r>
      <w:proofErr w:type="spellEnd"/>
      <w:r w:rsidR="00DA6351">
        <w:t xml:space="preserve"> San </w:t>
      </w:r>
      <w:proofErr w:type="spellStart"/>
      <w:r w:rsidR="00DA6351">
        <w:t>Joseno</w:t>
      </w:r>
      <w:proofErr w:type="spellEnd"/>
    </w:p>
    <w:p w:rsidR="00DA6351" w:rsidRDefault="00203247" w:rsidP="00DA6351">
      <w:pPr>
        <w:pStyle w:val="NoSpacing"/>
        <w:ind w:left="720"/>
      </w:pPr>
      <w:r>
        <w:t xml:space="preserve"> </w:t>
      </w:r>
      <w:r>
        <w:tab/>
        <w:t xml:space="preserve">- </w:t>
      </w:r>
      <w:r w:rsidR="00DA6351">
        <w:t>DEPED Hymn</w:t>
      </w:r>
    </w:p>
    <w:p w:rsidR="00DA6351" w:rsidRDefault="00203247" w:rsidP="00DA6351">
      <w:pPr>
        <w:pStyle w:val="NoSpacing"/>
        <w:ind w:left="720"/>
      </w:pPr>
      <w:r>
        <w:tab/>
        <w:t xml:space="preserve">- </w:t>
      </w:r>
      <w:proofErr w:type="spellStart"/>
      <w:r w:rsidR="00DA6351">
        <w:t>Awit</w:t>
      </w:r>
      <w:proofErr w:type="spellEnd"/>
      <w:r w:rsidR="00DA6351">
        <w:t xml:space="preserve"> </w:t>
      </w:r>
      <w:proofErr w:type="spellStart"/>
      <w:r w:rsidR="00DA6351">
        <w:t>ng</w:t>
      </w:r>
      <w:proofErr w:type="spellEnd"/>
      <w:r w:rsidR="00DA6351">
        <w:t xml:space="preserve"> </w:t>
      </w:r>
      <w:proofErr w:type="spellStart"/>
      <w:r w:rsidR="00DA6351">
        <w:t>Rehiyon</w:t>
      </w:r>
      <w:proofErr w:type="spellEnd"/>
      <w:r w:rsidR="00DA6351">
        <w:t xml:space="preserve"> III</w:t>
      </w:r>
    </w:p>
    <w:p w:rsidR="00DA6351" w:rsidRDefault="00203247" w:rsidP="00DA6351">
      <w:pPr>
        <w:pStyle w:val="NoSpacing"/>
        <w:ind w:left="720"/>
      </w:pPr>
      <w:r>
        <w:tab/>
        <w:t xml:space="preserve">- </w:t>
      </w:r>
      <w:r w:rsidR="00DA6351">
        <w:t>SJDM Hymn</w:t>
      </w:r>
    </w:p>
    <w:p w:rsidR="00DA6351" w:rsidRDefault="00DA6351" w:rsidP="00203247">
      <w:pPr>
        <w:pStyle w:val="NoSpacing"/>
        <w:numPr>
          <w:ilvl w:val="0"/>
          <w:numId w:val="36"/>
        </w:numPr>
      </w:pPr>
      <w:r>
        <w:lastRenderedPageBreak/>
        <w:t>The flag ceremony starts at 7:00 A.M.</w:t>
      </w:r>
    </w:p>
    <w:p w:rsidR="00DA6351" w:rsidRDefault="00DA6351" w:rsidP="00DA6351">
      <w:pPr>
        <w:pStyle w:val="NoSpacing"/>
        <w:ind w:left="720"/>
      </w:pPr>
    </w:p>
    <w:p w:rsidR="00DA6351" w:rsidRPr="00601856" w:rsidRDefault="00601856" w:rsidP="00601856">
      <w:pPr>
        <w:pStyle w:val="NoSpacing"/>
        <w:ind w:firstLine="630"/>
        <w:rPr>
          <w:b/>
        </w:rPr>
      </w:pPr>
      <w:r w:rsidRPr="00601856">
        <w:rPr>
          <w:b/>
        </w:rPr>
        <w:t xml:space="preserve">16. 2 </w:t>
      </w:r>
      <w:proofErr w:type="gramStart"/>
      <w:r w:rsidR="00DA6351" w:rsidRPr="00601856">
        <w:rPr>
          <w:b/>
        </w:rPr>
        <w:t>On</w:t>
      </w:r>
      <w:proofErr w:type="gramEnd"/>
      <w:r w:rsidR="00DA6351" w:rsidRPr="00601856">
        <w:rPr>
          <w:b/>
        </w:rPr>
        <w:t xml:space="preserve"> Campus</w:t>
      </w:r>
    </w:p>
    <w:p w:rsidR="00DA6351" w:rsidRDefault="00DA6351" w:rsidP="00601856">
      <w:pPr>
        <w:pStyle w:val="NoSpacing"/>
        <w:numPr>
          <w:ilvl w:val="0"/>
          <w:numId w:val="37"/>
        </w:numPr>
      </w:pPr>
      <w:r>
        <w:t>Wear school I.D. properly at all times.</w:t>
      </w:r>
    </w:p>
    <w:p w:rsidR="00DA6351" w:rsidRDefault="00DA6351" w:rsidP="00601856">
      <w:pPr>
        <w:pStyle w:val="NoSpacing"/>
        <w:numPr>
          <w:ilvl w:val="0"/>
          <w:numId w:val="37"/>
        </w:numPr>
      </w:pPr>
      <w:r>
        <w:t>Keep the school and its surroundings clean.  Throw rubbish in the trash cans.</w:t>
      </w:r>
    </w:p>
    <w:p w:rsidR="00DA6351" w:rsidRDefault="00DA6351" w:rsidP="00DA6351">
      <w:pPr>
        <w:pStyle w:val="NoSpacing"/>
      </w:pPr>
    </w:p>
    <w:p w:rsidR="00DA6351" w:rsidRPr="00601856" w:rsidRDefault="00601856" w:rsidP="00DA6351">
      <w:pPr>
        <w:pStyle w:val="NoSpacing"/>
        <w:rPr>
          <w:b/>
        </w:rPr>
      </w:pPr>
      <w:r>
        <w:tab/>
      </w:r>
      <w:r w:rsidRPr="00601856">
        <w:rPr>
          <w:b/>
        </w:rPr>
        <w:t xml:space="preserve">16. 3 </w:t>
      </w:r>
      <w:proofErr w:type="gramStart"/>
      <w:r w:rsidR="00DA6351" w:rsidRPr="00601856">
        <w:rPr>
          <w:b/>
        </w:rPr>
        <w:t>Off</w:t>
      </w:r>
      <w:proofErr w:type="gramEnd"/>
      <w:r w:rsidR="00DA6351" w:rsidRPr="00601856">
        <w:rPr>
          <w:b/>
        </w:rPr>
        <w:t xml:space="preserve"> Campus</w:t>
      </w:r>
    </w:p>
    <w:p w:rsidR="00DA6351" w:rsidRDefault="00DA6351" w:rsidP="00601856">
      <w:pPr>
        <w:pStyle w:val="NoSpacing"/>
        <w:numPr>
          <w:ilvl w:val="0"/>
          <w:numId w:val="38"/>
        </w:numPr>
        <w:ind w:right="-450"/>
        <w:jc w:val="both"/>
      </w:pPr>
      <w:r>
        <w:t xml:space="preserve">Pupils are expected to conduct themselves in manner that benefits </w:t>
      </w:r>
      <w:proofErr w:type="gramStart"/>
      <w:r>
        <w:t>a well-bred pupils</w:t>
      </w:r>
      <w:proofErr w:type="gramEnd"/>
      <w:r>
        <w:t>.</w:t>
      </w:r>
    </w:p>
    <w:p w:rsidR="00DA6351" w:rsidRDefault="00DA6351" w:rsidP="00601856">
      <w:pPr>
        <w:pStyle w:val="NoSpacing"/>
        <w:numPr>
          <w:ilvl w:val="0"/>
          <w:numId w:val="38"/>
        </w:numPr>
        <w:ind w:right="-450"/>
      </w:pPr>
      <w:r>
        <w:t>Wear clothes that fit</w:t>
      </w:r>
      <w:r w:rsidR="00601856">
        <w:t xml:space="preserve"> the occasion in and out of the </w:t>
      </w:r>
      <w:r>
        <w:t>school.</w:t>
      </w:r>
    </w:p>
    <w:p w:rsidR="00DA6351" w:rsidRDefault="00DA6351" w:rsidP="00601856">
      <w:pPr>
        <w:pStyle w:val="NoSpacing"/>
        <w:numPr>
          <w:ilvl w:val="0"/>
          <w:numId w:val="38"/>
        </w:numPr>
      </w:pPr>
      <w:r>
        <w:t>Attend or be part of decent out-of-school activities and projects.</w:t>
      </w:r>
    </w:p>
    <w:p w:rsidR="00DA6351" w:rsidRDefault="00DA6351" w:rsidP="00601856">
      <w:pPr>
        <w:pStyle w:val="NoSpacing"/>
        <w:numPr>
          <w:ilvl w:val="0"/>
          <w:numId w:val="38"/>
        </w:numPr>
      </w:pPr>
      <w:r>
        <w:t>Do not use the name of the school in publicity contests or social networking sites (Facebook, Twitter, and the likes) unless with due approval from the authorities.</w:t>
      </w:r>
    </w:p>
    <w:p w:rsidR="00DA6351" w:rsidRDefault="00DA6351" w:rsidP="00DA6351">
      <w:pPr>
        <w:pStyle w:val="NoSpacing"/>
      </w:pPr>
    </w:p>
    <w:p w:rsidR="00DA6351" w:rsidRPr="00601856" w:rsidRDefault="00601856" w:rsidP="005D06DB">
      <w:pPr>
        <w:pStyle w:val="NoSpacing"/>
        <w:ind w:left="630" w:right="-459" w:firstLine="90"/>
        <w:rPr>
          <w:b/>
        </w:rPr>
      </w:pPr>
      <w:r w:rsidRPr="00601856">
        <w:rPr>
          <w:b/>
        </w:rPr>
        <w:t xml:space="preserve">16. </w:t>
      </w:r>
      <w:proofErr w:type="gramStart"/>
      <w:r w:rsidRPr="00601856">
        <w:rPr>
          <w:b/>
        </w:rPr>
        <w:t xml:space="preserve">4 </w:t>
      </w:r>
      <w:r w:rsidR="00140B8F">
        <w:rPr>
          <w:b/>
        </w:rPr>
        <w:t xml:space="preserve"> </w:t>
      </w:r>
      <w:r w:rsidR="00DA6351" w:rsidRPr="00601856">
        <w:rPr>
          <w:b/>
        </w:rPr>
        <w:t>Classroom</w:t>
      </w:r>
      <w:proofErr w:type="gramEnd"/>
    </w:p>
    <w:p w:rsidR="00DA6351" w:rsidRDefault="00DA6351" w:rsidP="00EE414D">
      <w:pPr>
        <w:pStyle w:val="NoSpacing"/>
        <w:numPr>
          <w:ilvl w:val="0"/>
          <w:numId w:val="31"/>
        </w:numPr>
        <w:ind w:left="1080" w:right="-459" w:firstLine="0"/>
        <w:jc w:val="both"/>
      </w:pPr>
      <w:r>
        <w:t>Pupils must show respect to the teacher when he/she enters the classroom by standing.</w:t>
      </w:r>
    </w:p>
    <w:p w:rsidR="00601856" w:rsidRDefault="00DA6351" w:rsidP="00EE414D">
      <w:pPr>
        <w:pStyle w:val="NoSpacing"/>
        <w:numPr>
          <w:ilvl w:val="0"/>
          <w:numId w:val="31"/>
        </w:numPr>
        <w:ind w:left="1080" w:right="-459" w:firstLine="0"/>
        <w:jc w:val="both"/>
      </w:pPr>
      <w:r>
        <w:t xml:space="preserve">Wait quietly in the classroom.  </w:t>
      </w:r>
    </w:p>
    <w:p w:rsidR="00DA6351" w:rsidRDefault="00DA6351" w:rsidP="00EE414D">
      <w:pPr>
        <w:pStyle w:val="NoSpacing"/>
        <w:numPr>
          <w:ilvl w:val="0"/>
          <w:numId w:val="31"/>
        </w:numPr>
        <w:ind w:left="1080" w:right="-459" w:firstLine="0"/>
        <w:jc w:val="both"/>
      </w:pPr>
      <w:r>
        <w:t>Student must stay on their permanent seat assigned to them.  Transferring of seat is discouraged.</w:t>
      </w:r>
    </w:p>
    <w:p w:rsidR="00DA6351" w:rsidRDefault="00DA6351" w:rsidP="00EE414D">
      <w:pPr>
        <w:pStyle w:val="NoSpacing"/>
        <w:numPr>
          <w:ilvl w:val="0"/>
          <w:numId w:val="31"/>
        </w:numPr>
        <w:ind w:left="1080" w:right="-459" w:firstLine="0"/>
        <w:jc w:val="both"/>
      </w:pPr>
      <w:r>
        <w:t>Refrain from using the teacher’s table and getting anything placed on it except when requested by the teacher.</w:t>
      </w:r>
    </w:p>
    <w:p w:rsidR="00DA6351" w:rsidRDefault="00DA6351" w:rsidP="00EE414D">
      <w:pPr>
        <w:pStyle w:val="NoSpacing"/>
        <w:numPr>
          <w:ilvl w:val="0"/>
          <w:numId w:val="31"/>
        </w:numPr>
        <w:ind w:left="1080" w:right="-459" w:firstLine="0"/>
        <w:jc w:val="both"/>
      </w:pPr>
      <w:r>
        <w:t>Avoid bringing comics, magazines, other printed materials and toys other than those required by the teacher in the classroom, otherwise these will be confiscated.</w:t>
      </w:r>
    </w:p>
    <w:p w:rsidR="00DA6351" w:rsidRDefault="00DA6351" w:rsidP="00EE414D">
      <w:pPr>
        <w:pStyle w:val="NoSpacing"/>
        <w:numPr>
          <w:ilvl w:val="0"/>
          <w:numId w:val="31"/>
        </w:numPr>
        <w:ind w:left="1080" w:right="-459" w:firstLine="0"/>
        <w:jc w:val="both"/>
      </w:pPr>
      <w:r>
        <w:t>Bulletin boards and classroom displays are exclusive for school and class use.  Writing, tampering and destruction of these materials are strictly prohibited.</w:t>
      </w:r>
    </w:p>
    <w:p w:rsidR="00DA6351" w:rsidRDefault="00DA6351" w:rsidP="00EE414D">
      <w:pPr>
        <w:pStyle w:val="NoSpacing"/>
        <w:numPr>
          <w:ilvl w:val="0"/>
          <w:numId w:val="31"/>
        </w:numPr>
        <w:ind w:left="1080" w:right="-459" w:firstLine="0"/>
        <w:jc w:val="both"/>
      </w:pPr>
      <w:r>
        <w:t>Maintain the cleanliness and orderliness of the classroom.</w:t>
      </w:r>
    </w:p>
    <w:p w:rsidR="005D06DB" w:rsidRDefault="00DA6351" w:rsidP="005D06DB">
      <w:pPr>
        <w:pStyle w:val="NoSpacing"/>
        <w:numPr>
          <w:ilvl w:val="0"/>
          <w:numId w:val="31"/>
        </w:numPr>
        <w:ind w:left="1080" w:right="-459" w:firstLine="0"/>
        <w:jc w:val="both"/>
      </w:pPr>
      <w:r>
        <w:lastRenderedPageBreak/>
        <w:t>Eating inside the cla</w:t>
      </w:r>
      <w:r w:rsidR="00601856">
        <w:t>ssroom is not allowed during class hours.</w:t>
      </w:r>
    </w:p>
    <w:p w:rsidR="005D06DB" w:rsidRDefault="00DA6351" w:rsidP="00453013">
      <w:pPr>
        <w:pStyle w:val="NoSpacing"/>
        <w:numPr>
          <w:ilvl w:val="0"/>
          <w:numId w:val="31"/>
        </w:numPr>
        <w:ind w:left="1080" w:right="-9" w:firstLine="0"/>
        <w:jc w:val="both"/>
      </w:pPr>
      <w:r>
        <w:t>No student is permitted to go in and out of the classroom without the permission from the teachers.</w:t>
      </w:r>
    </w:p>
    <w:p w:rsidR="00B57E04" w:rsidRDefault="00DA6351" w:rsidP="00453013">
      <w:pPr>
        <w:pStyle w:val="NoSpacing"/>
        <w:numPr>
          <w:ilvl w:val="0"/>
          <w:numId w:val="31"/>
        </w:numPr>
        <w:ind w:left="1080" w:right="-9" w:firstLine="0"/>
        <w:jc w:val="both"/>
      </w:pPr>
      <w:r>
        <w:t>Things not required in school for studies should not be brought into the classroom.</w:t>
      </w:r>
    </w:p>
    <w:p w:rsidR="00B57E04" w:rsidRDefault="00B57E04" w:rsidP="00DA6351">
      <w:pPr>
        <w:pStyle w:val="NoSpacing"/>
      </w:pPr>
    </w:p>
    <w:p w:rsidR="00DA6351" w:rsidRPr="00601856" w:rsidRDefault="00601856" w:rsidP="00DA6351">
      <w:pPr>
        <w:pStyle w:val="NoSpacing"/>
        <w:rPr>
          <w:b/>
        </w:rPr>
      </w:pPr>
      <w:r w:rsidRPr="00601856">
        <w:rPr>
          <w:b/>
        </w:rPr>
        <w:t xml:space="preserve">16. 5 </w:t>
      </w:r>
      <w:r w:rsidR="00DA6351" w:rsidRPr="00601856">
        <w:rPr>
          <w:b/>
        </w:rPr>
        <w:t>Corridors and Stairways</w:t>
      </w:r>
    </w:p>
    <w:p w:rsidR="00DA6351" w:rsidRDefault="00DA6351" w:rsidP="00DA6351">
      <w:pPr>
        <w:pStyle w:val="NoSpacing"/>
        <w:numPr>
          <w:ilvl w:val="0"/>
          <w:numId w:val="32"/>
        </w:numPr>
      </w:pPr>
      <w:r>
        <w:t>Silence must be observed in going up and down the school building.</w:t>
      </w:r>
    </w:p>
    <w:p w:rsidR="00DA6351" w:rsidRDefault="00DA6351" w:rsidP="00DA6351">
      <w:pPr>
        <w:pStyle w:val="NoSpacing"/>
        <w:numPr>
          <w:ilvl w:val="0"/>
          <w:numId w:val="32"/>
        </w:numPr>
      </w:pPr>
      <w:r>
        <w:t>Take safety precautions in going up and down the stairs.  Racing or running up and down the stairs is not allowed.</w:t>
      </w:r>
    </w:p>
    <w:p w:rsidR="00DA6351" w:rsidRDefault="00DA6351" w:rsidP="00DA6351">
      <w:pPr>
        <w:pStyle w:val="NoSpacing"/>
        <w:numPr>
          <w:ilvl w:val="0"/>
          <w:numId w:val="32"/>
        </w:numPr>
      </w:pPr>
      <w:r>
        <w:t xml:space="preserve"> Avoid loitering during class hours and in between periods.</w:t>
      </w:r>
    </w:p>
    <w:p w:rsidR="00140B8F" w:rsidRDefault="00DA6351" w:rsidP="00601856">
      <w:pPr>
        <w:pStyle w:val="NoSpacing"/>
        <w:numPr>
          <w:ilvl w:val="0"/>
          <w:numId w:val="32"/>
        </w:numPr>
      </w:pPr>
      <w:r>
        <w:t>Refrain from eating and playing along corridors to keep them clean at all times and so as not to destruct classes.</w:t>
      </w:r>
    </w:p>
    <w:p w:rsidR="00DA6351" w:rsidRDefault="00DA6351" w:rsidP="00DA6351">
      <w:pPr>
        <w:pStyle w:val="NoSpacing"/>
      </w:pPr>
    </w:p>
    <w:p w:rsidR="00DA6351" w:rsidRPr="00065E89" w:rsidRDefault="00065E89" w:rsidP="00EE414D">
      <w:pPr>
        <w:pStyle w:val="NoSpacing"/>
        <w:rPr>
          <w:b/>
        </w:rPr>
      </w:pPr>
      <w:r w:rsidRPr="00065E89">
        <w:rPr>
          <w:b/>
        </w:rPr>
        <w:t xml:space="preserve">16. 6 </w:t>
      </w:r>
      <w:r w:rsidR="00DA6351" w:rsidRPr="00065E89">
        <w:rPr>
          <w:b/>
        </w:rPr>
        <w:t>Comfort Rooms</w:t>
      </w:r>
    </w:p>
    <w:p w:rsidR="00DA6351" w:rsidRDefault="00DA6351" w:rsidP="00EE414D">
      <w:pPr>
        <w:pStyle w:val="NoSpacing"/>
        <w:numPr>
          <w:ilvl w:val="0"/>
          <w:numId w:val="39"/>
        </w:numPr>
        <w:ind w:left="0" w:right="-9" w:firstLine="0"/>
      </w:pPr>
      <w:r>
        <w:t>Students are expected to</w:t>
      </w:r>
      <w:r w:rsidR="00065E89">
        <w:t xml:space="preserve"> use the comfort rooms assigned </w:t>
      </w:r>
      <w:r>
        <w:t>to them properly.</w:t>
      </w:r>
    </w:p>
    <w:p w:rsidR="00DA6351" w:rsidRDefault="00DA6351" w:rsidP="00EE414D">
      <w:pPr>
        <w:pStyle w:val="NoSpacing"/>
        <w:numPr>
          <w:ilvl w:val="0"/>
          <w:numId w:val="39"/>
        </w:numPr>
        <w:ind w:left="0" w:right="-9" w:firstLine="0"/>
      </w:pPr>
      <w:r>
        <w:t>Flush or pour water in the toilet bowl after use.</w:t>
      </w:r>
    </w:p>
    <w:p w:rsidR="00DA6351" w:rsidRDefault="00DA6351" w:rsidP="00EE414D">
      <w:pPr>
        <w:pStyle w:val="NoSpacing"/>
        <w:numPr>
          <w:ilvl w:val="0"/>
          <w:numId w:val="39"/>
        </w:numPr>
        <w:ind w:left="0" w:right="-9" w:firstLine="0"/>
      </w:pPr>
      <w:r>
        <w:t>Avoid squatting or stepping on the toilet bowls.</w:t>
      </w:r>
    </w:p>
    <w:p w:rsidR="00DA6351" w:rsidRDefault="00DA6351" w:rsidP="00EE414D">
      <w:pPr>
        <w:pStyle w:val="NoSpacing"/>
        <w:numPr>
          <w:ilvl w:val="0"/>
          <w:numId w:val="39"/>
        </w:numPr>
        <w:ind w:left="0" w:right="-9" w:firstLine="0"/>
        <w:jc w:val="both"/>
      </w:pPr>
      <w:r>
        <w:t>Always keep comfort rooms clean.  Walls and doors should be kept free from writings.</w:t>
      </w:r>
      <w:r w:rsidR="00065E89">
        <w:t xml:space="preserve"> </w:t>
      </w:r>
      <w:r>
        <w:t>Any form of vandalism will be dealt with accordingly.</w:t>
      </w:r>
    </w:p>
    <w:p w:rsidR="00DA6351" w:rsidRDefault="00DA6351" w:rsidP="00EE414D">
      <w:pPr>
        <w:pStyle w:val="NoSpacing"/>
        <w:numPr>
          <w:ilvl w:val="0"/>
          <w:numId w:val="39"/>
        </w:numPr>
        <w:ind w:left="0" w:right="-9" w:firstLine="0"/>
        <w:jc w:val="both"/>
      </w:pPr>
      <w:r>
        <w:t>Help conserve light and water.  Turn off the light and close the faucet after use.</w:t>
      </w:r>
    </w:p>
    <w:p w:rsidR="00DA6351" w:rsidRDefault="00DA6351" w:rsidP="00EE414D">
      <w:pPr>
        <w:pStyle w:val="NoSpacing"/>
        <w:ind w:right="-9"/>
      </w:pPr>
    </w:p>
    <w:p w:rsidR="00DA6351" w:rsidRPr="00AD1B1B" w:rsidRDefault="00DA6351" w:rsidP="00065E89">
      <w:pPr>
        <w:pStyle w:val="NoSpacing"/>
        <w:ind w:right="-540"/>
      </w:pPr>
    </w:p>
    <w:p w:rsidR="00DA6351" w:rsidRDefault="00DA6351"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Default="000272B9" w:rsidP="00DA6351">
      <w:pPr>
        <w:jc w:val="both"/>
      </w:pPr>
    </w:p>
    <w:p w:rsidR="000272B9" w:rsidRPr="00DA6351" w:rsidRDefault="000272B9" w:rsidP="00DA6351">
      <w:pPr>
        <w:jc w:val="both"/>
      </w:pPr>
      <w:bookmarkStart w:id="0" w:name="_GoBack"/>
      <w:bookmarkEnd w:id="0"/>
    </w:p>
    <w:sectPr w:rsidR="000272B9" w:rsidRPr="00DA6351" w:rsidSect="00852269">
      <w:pgSz w:w="16839" w:h="11907" w:orient="landscape" w:code="9"/>
      <w:pgMar w:top="1440" w:right="1008" w:bottom="1440" w:left="1166" w:header="720" w:footer="720" w:gutter="0"/>
      <w:cols w:num="2" w:space="64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0D" w:rsidRDefault="002F180D" w:rsidP="006A36C1">
      <w:pPr>
        <w:spacing w:after="0" w:line="240" w:lineRule="auto"/>
      </w:pPr>
      <w:r>
        <w:separator/>
      </w:r>
    </w:p>
  </w:endnote>
  <w:endnote w:type="continuationSeparator" w:id="0">
    <w:p w:rsidR="002F180D" w:rsidRDefault="002F180D" w:rsidP="006A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0D" w:rsidRDefault="002F180D" w:rsidP="006A36C1">
      <w:pPr>
        <w:spacing w:after="0" w:line="240" w:lineRule="auto"/>
      </w:pPr>
      <w:r>
        <w:separator/>
      </w:r>
    </w:p>
  </w:footnote>
  <w:footnote w:type="continuationSeparator" w:id="0">
    <w:p w:rsidR="002F180D" w:rsidRDefault="002F180D" w:rsidP="006A3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FBA"/>
    <w:multiLevelType w:val="hybridMultilevel"/>
    <w:tmpl w:val="6924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0301C"/>
    <w:multiLevelType w:val="hybridMultilevel"/>
    <w:tmpl w:val="781A0EA2"/>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328AA"/>
    <w:multiLevelType w:val="hybridMultilevel"/>
    <w:tmpl w:val="74FA0EE6"/>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C1C27"/>
    <w:multiLevelType w:val="hybridMultilevel"/>
    <w:tmpl w:val="819A6D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AC4FFD"/>
    <w:multiLevelType w:val="hybridMultilevel"/>
    <w:tmpl w:val="43BAC35E"/>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91945"/>
    <w:multiLevelType w:val="hybridMultilevel"/>
    <w:tmpl w:val="60C0065E"/>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D57F56"/>
    <w:multiLevelType w:val="hybridMultilevel"/>
    <w:tmpl w:val="D4E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81347"/>
    <w:multiLevelType w:val="hybridMultilevel"/>
    <w:tmpl w:val="9844F0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19041A9"/>
    <w:multiLevelType w:val="hybridMultilevel"/>
    <w:tmpl w:val="5B240652"/>
    <w:lvl w:ilvl="0" w:tplc="43CA1F9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E80C35"/>
    <w:multiLevelType w:val="hybridMultilevel"/>
    <w:tmpl w:val="7710161C"/>
    <w:lvl w:ilvl="0" w:tplc="3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E6165B"/>
    <w:multiLevelType w:val="hybridMultilevel"/>
    <w:tmpl w:val="3ABA4A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2B8A19B2"/>
    <w:multiLevelType w:val="hybridMultilevel"/>
    <w:tmpl w:val="D9507D88"/>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964605"/>
    <w:multiLevelType w:val="hybridMultilevel"/>
    <w:tmpl w:val="FA5C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AA5C5A"/>
    <w:multiLevelType w:val="hybridMultilevel"/>
    <w:tmpl w:val="87EABA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9C033F8"/>
    <w:multiLevelType w:val="hybridMultilevel"/>
    <w:tmpl w:val="D2CECCFE"/>
    <w:lvl w:ilvl="0" w:tplc="B378A75C">
      <w:start w:val="1"/>
      <w:numFmt w:val="bullet"/>
      <w:lvlText w:val=""/>
      <w:lvlJc w:val="left"/>
      <w:pPr>
        <w:tabs>
          <w:tab w:val="num" w:pos="720"/>
        </w:tabs>
        <w:ind w:left="720" w:hanging="360"/>
      </w:pPr>
      <w:rPr>
        <w:rFonts w:ascii="Wingdings" w:hAnsi="Wingdings" w:hint="default"/>
      </w:rPr>
    </w:lvl>
    <w:lvl w:ilvl="1" w:tplc="DDB03E06" w:tentative="1">
      <w:start w:val="1"/>
      <w:numFmt w:val="bullet"/>
      <w:lvlText w:val=""/>
      <w:lvlJc w:val="left"/>
      <w:pPr>
        <w:tabs>
          <w:tab w:val="num" w:pos="1440"/>
        </w:tabs>
        <w:ind w:left="1440" w:hanging="360"/>
      </w:pPr>
      <w:rPr>
        <w:rFonts w:ascii="Wingdings" w:hAnsi="Wingdings" w:hint="default"/>
      </w:rPr>
    </w:lvl>
    <w:lvl w:ilvl="2" w:tplc="F36C16B8" w:tentative="1">
      <w:start w:val="1"/>
      <w:numFmt w:val="bullet"/>
      <w:lvlText w:val=""/>
      <w:lvlJc w:val="left"/>
      <w:pPr>
        <w:tabs>
          <w:tab w:val="num" w:pos="2160"/>
        </w:tabs>
        <w:ind w:left="2160" w:hanging="360"/>
      </w:pPr>
      <w:rPr>
        <w:rFonts w:ascii="Wingdings" w:hAnsi="Wingdings" w:hint="default"/>
      </w:rPr>
    </w:lvl>
    <w:lvl w:ilvl="3" w:tplc="02F607BC" w:tentative="1">
      <w:start w:val="1"/>
      <w:numFmt w:val="bullet"/>
      <w:lvlText w:val=""/>
      <w:lvlJc w:val="left"/>
      <w:pPr>
        <w:tabs>
          <w:tab w:val="num" w:pos="2880"/>
        </w:tabs>
        <w:ind w:left="2880" w:hanging="360"/>
      </w:pPr>
      <w:rPr>
        <w:rFonts w:ascii="Wingdings" w:hAnsi="Wingdings" w:hint="default"/>
      </w:rPr>
    </w:lvl>
    <w:lvl w:ilvl="4" w:tplc="2390D1AC" w:tentative="1">
      <w:start w:val="1"/>
      <w:numFmt w:val="bullet"/>
      <w:lvlText w:val=""/>
      <w:lvlJc w:val="left"/>
      <w:pPr>
        <w:tabs>
          <w:tab w:val="num" w:pos="3600"/>
        </w:tabs>
        <w:ind w:left="3600" w:hanging="360"/>
      </w:pPr>
      <w:rPr>
        <w:rFonts w:ascii="Wingdings" w:hAnsi="Wingdings" w:hint="default"/>
      </w:rPr>
    </w:lvl>
    <w:lvl w:ilvl="5" w:tplc="71E28CF6" w:tentative="1">
      <w:start w:val="1"/>
      <w:numFmt w:val="bullet"/>
      <w:lvlText w:val=""/>
      <w:lvlJc w:val="left"/>
      <w:pPr>
        <w:tabs>
          <w:tab w:val="num" w:pos="4320"/>
        </w:tabs>
        <w:ind w:left="4320" w:hanging="360"/>
      </w:pPr>
      <w:rPr>
        <w:rFonts w:ascii="Wingdings" w:hAnsi="Wingdings" w:hint="default"/>
      </w:rPr>
    </w:lvl>
    <w:lvl w:ilvl="6" w:tplc="3CA046EE" w:tentative="1">
      <w:start w:val="1"/>
      <w:numFmt w:val="bullet"/>
      <w:lvlText w:val=""/>
      <w:lvlJc w:val="left"/>
      <w:pPr>
        <w:tabs>
          <w:tab w:val="num" w:pos="5040"/>
        </w:tabs>
        <w:ind w:left="5040" w:hanging="360"/>
      </w:pPr>
      <w:rPr>
        <w:rFonts w:ascii="Wingdings" w:hAnsi="Wingdings" w:hint="default"/>
      </w:rPr>
    </w:lvl>
    <w:lvl w:ilvl="7" w:tplc="6B889C66" w:tentative="1">
      <w:start w:val="1"/>
      <w:numFmt w:val="bullet"/>
      <w:lvlText w:val=""/>
      <w:lvlJc w:val="left"/>
      <w:pPr>
        <w:tabs>
          <w:tab w:val="num" w:pos="5760"/>
        </w:tabs>
        <w:ind w:left="5760" w:hanging="360"/>
      </w:pPr>
      <w:rPr>
        <w:rFonts w:ascii="Wingdings" w:hAnsi="Wingdings" w:hint="default"/>
      </w:rPr>
    </w:lvl>
    <w:lvl w:ilvl="8" w:tplc="6FCC7A72" w:tentative="1">
      <w:start w:val="1"/>
      <w:numFmt w:val="bullet"/>
      <w:lvlText w:val=""/>
      <w:lvlJc w:val="left"/>
      <w:pPr>
        <w:tabs>
          <w:tab w:val="num" w:pos="6480"/>
        </w:tabs>
        <w:ind w:left="6480" w:hanging="360"/>
      </w:pPr>
      <w:rPr>
        <w:rFonts w:ascii="Wingdings" w:hAnsi="Wingdings" w:hint="default"/>
      </w:rPr>
    </w:lvl>
  </w:abstractNum>
  <w:abstractNum w:abstractNumId="15">
    <w:nsid w:val="3B3F14B5"/>
    <w:multiLevelType w:val="hybridMultilevel"/>
    <w:tmpl w:val="C2B65DA4"/>
    <w:lvl w:ilvl="0" w:tplc="3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663773"/>
    <w:multiLevelType w:val="hybridMultilevel"/>
    <w:tmpl w:val="FE06EB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752627E"/>
    <w:multiLevelType w:val="hybridMultilevel"/>
    <w:tmpl w:val="98F0C2BA"/>
    <w:lvl w:ilvl="0" w:tplc="43CA1F9A">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A735162"/>
    <w:multiLevelType w:val="hybridMultilevel"/>
    <w:tmpl w:val="D4C657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4BB63871"/>
    <w:multiLevelType w:val="hybridMultilevel"/>
    <w:tmpl w:val="930EF186"/>
    <w:lvl w:ilvl="0" w:tplc="43CA1F9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180C70"/>
    <w:multiLevelType w:val="hybridMultilevel"/>
    <w:tmpl w:val="39D4C1D8"/>
    <w:lvl w:ilvl="0" w:tplc="690A3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77C28"/>
    <w:multiLevelType w:val="hybridMultilevel"/>
    <w:tmpl w:val="9ACE737C"/>
    <w:lvl w:ilvl="0" w:tplc="B888AA9C">
      <w:start w:val="1"/>
      <w:numFmt w:val="lowerLetter"/>
      <w:lvlText w:val="%1."/>
      <w:lvlJc w:val="left"/>
      <w:pPr>
        <w:tabs>
          <w:tab w:val="num" w:pos="720"/>
        </w:tabs>
        <w:ind w:left="720" w:hanging="360"/>
      </w:pPr>
    </w:lvl>
    <w:lvl w:ilvl="1" w:tplc="ACA4AB10">
      <w:start w:val="1"/>
      <w:numFmt w:val="lowerLetter"/>
      <w:lvlText w:val="%2."/>
      <w:lvlJc w:val="left"/>
      <w:pPr>
        <w:tabs>
          <w:tab w:val="num" w:pos="1440"/>
        </w:tabs>
        <w:ind w:left="1440" w:hanging="360"/>
      </w:pPr>
    </w:lvl>
    <w:lvl w:ilvl="2" w:tplc="12F0FBAC" w:tentative="1">
      <w:start w:val="1"/>
      <w:numFmt w:val="lowerLetter"/>
      <w:lvlText w:val="%3."/>
      <w:lvlJc w:val="left"/>
      <w:pPr>
        <w:tabs>
          <w:tab w:val="num" w:pos="2160"/>
        </w:tabs>
        <w:ind w:left="2160" w:hanging="360"/>
      </w:pPr>
    </w:lvl>
    <w:lvl w:ilvl="3" w:tplc="97C6F9CA" w:tentative="1">
      <w:start w:val="1"/>
      <w:numFmt w:val="lowerLetter"/>
      <w:lvlText w:val="%4."/>
      <w:lvlJc w:val="left"/>
      <w:pPr>
        <w:tabs>
          <w:tab w:val="num" w:pos="2880"/>
        </w:tabs>
        <w:ind w:left="2880" w:hanging="360"/>
      </w:pPr>
    </w:lvl>
    <w:lvl w:ilvl="4" w:tplc="66763780" w:tentative="1">
      <w:start w:val="1"/>
      <w:numFmt w:val="lowerLetter"/>
      <w:lvlText w:val="%5."/>
      <w:lvlJc w:val="left"/>
      <w:pPr>
        <w:tabs>
          <w:tab w:val="num" w:pos="3600"/>
        </w:tabs>
        <w:ind w:left="3600" w:hanging="360"/>
      </w:pPr>
    </w:lvl>
    <w:lvl w:ilvl="5" w:tplc="81785546" w:tentative="1">
      <w:start w:val="1"/>
      <w:numFmt w:val="lowerLetter"/>
      <w:lvlText w:val="%6."/>
      <w:lvlJc w:val="left"/>
      <w:pPr>
        <w:tabs>
          <w:tab w:val="num" w:pos="4320"/>
        </w:tabs>
        <w:ind w:left="4320" w:hanging="360"/>
      </w:pPr>
    </w:lvl>
    <w:lvl w:ilvl="6" w:tplc="DE341EF6" w:tentative="1">
      <w:start w:val="1"/>
      <w:numFmt w:val="lowerLetter"/>
      <w:lvlText w:val="%7."/>
      <w:lvlJc w:val="left"/>
      <w:pPr>
        <w:tabs>
          <w:tab w:val="num" w:pos="5040"/>
        </w:tabs>
        <w:ind w:left="5040" w:hanging="360"/>
      </w:pPr>
    </w:lvl>
    <w:lvl w:ilvl="7" w:tplc="2B945764" w:tentative="1">
      <w:start w:val="1"/>
      <w:numFmt w:val="lowerLetter"/>
      <w:lvlText w:val="%8."/>
      <w:lvlJc w:val="left"/>
      <w:pPr>
        <w:tabs>
          <w:tab w:val="num" w:pos="5760"/>
        </w:tabs>
        <w:ind w:left="5760" w:hanging="360"/>
      </w:pPr>
    </w:lvl>
    <w:lvl w:ilvl="8" w:tplc="01682AD2" w:tentative="1">
      <w:start w:val="1"/>
      <w:numFmt w:val="lowerLetter"/>
      <w:lvlText w:val="%9."/>
      <w:lvlJc w:val="left"/>
      <w:pPr>
        <w:tabs>
          <w:tab w:val="num" w:pos="6480"/>
        </w:tabs>
        <w:ind w:left="6480" w:hanging="360"/>
      </w:pPr>
    </w:lvl>
  </w:abstractNum>
  <w:abstractNum w:abstractNumId="22">
    <w:nsid w:val="4F621D5D"/>
    <w:multiLevelType w:val="hybridMultilevel"/>
    <w:tmpl w:val="65B693CC"/>
    <w:lvl w:ilvl="0" w:tplc="A63A8ADC">
      <w:start w:val="1"/>
      <w:numFmt w:val="bullet"/>
      <w:lvlText w:val=""/>
      <w:lvlJc w:val="left"/>
      <w:pPr>
        <w:tabs>
          <w:tab w:val="num" w:pos="720"/>
        </w:tabs>
        <w:ind w:left="720" w:hanging="360"/>
      </w:pPr>
      <w:rPr>
        <w:rFonts w:ascii="Wingdings" w:hAnsi="Wingdings" w:hint="default"/>
      </w:rPr>
    </w:lvl>
    <w:lvl w:ilvl="1" w:tplc="9C8C4A42" w:tentative="1">
      <w:start w:val="1"/>
      <w:numFmt w:val="bullet"/>
      <w:lvlText w:val=""/>
      <w:lvlJc w:val="left"/>
      <w:pPr>
        <w:tabs>
          <w:tab w:val="num" w:pos="1440"/>
        </w:tabs>
        <w:ind w:left="1440" w:hanging="360"/>
      </w:pPr>
      <w:rPr>
        <w:rFonts w:ascii="Wingdings" w:hAnsi="Wingdings" w:hint="default"/>
      </w:rPr>
    </w:lvl>
    <w:lvl w:ilvl="2" w:tplc="41826B36" w:tentative="1">
      <w:start w:val="1"/>
      <w:numFmt w:val="bullet"/>
      <w:lvlText w:val=""/>
      <w:lvlJc w:val="left"/>
      <w:pPr>
        <w:tabs>
          <w:tab w:val="num" w:pos="2160"/>
        </w:tabs>
        <w:ind w:left="2160" w:hanging="360"/>
      </w:pPr>
      <w:rPr>
        <w:rFonts w:ascii="Wingdings" w:hAnsi="Wingdings" w:hint="default"/>
      </w:rPr>
    </w:lvl>
    <w:lvl w:ilvl="3" w:tplc="5FF00CCE" w:tentative="1">
      <w:start w:val="1"/>
      <w:numFmt w:val="bullet"/>
      <w:lvlText w:val=""/>
      <w:lvlJc w:val="left"/>
      <w:pPr>
        <w:tabs>
          <w:tab w:val="num" w:pos="2880"/>
        </w:tabs>
        <w:ind w:left="2880" w:hanging="360"/>
      </w:pPr>
      <w:rPr>
        <w:rFonts w:ascii="Wingdings" w:hAnsi="Wingdings" w:hint="default"/>
      </w:rPr>
    </w:lvl>
    <w:lvl w:ilvl="4" w:tplc="868416C2" w:tentative="1">
      <w:start w:val="1"/>
      <w:numFmt w:val="bullet"/>
      <w:lvlText w:val=""/>
      <w:lvlJc w:val="left"/>
      <w:pPr>
        <w:tabs>
          <w:tab w:val="num" w:pos="3600"/>
        </w:tabs>
        <w:ind w:left="3600" w:hanging="360"/>
      </w:pPr>
      <w:rPr>
        <w:rFonts w:ascii="Wingdings" w:hAnsi="Wingdings" w:hint="default"/>
      </w:rPr>
    </w:lvl>
    <w:lvl w:ilvl="5" w:tplc="51326C70" w:tentative="1">
      <w:start w:val="1"/>
      <w:numFmt w:val="bullet"/>
      <w:lvlText w:val=""/>
      <w:lvlJc w:val="left"/>
      <w:pPr>
        <w:tabs>
          <w:tab w:val="num" w:pos="4320"/>
        </w:tabs>
        <w:ind w:left="4320" w:hanging="360"/>
      </w:pPr>
      <w:rPr>
        <w:rFonts w:ascii="Wingdings" w:hAnsi="Wingdings" w:hint="default"/>
      </w:rPr>
    </w:lvl>
    <w:lvl w:ilvl="6" w:tplc="947A9460" w:tentative="1">
      <w:start w:val="1"/>
      <w:numFmt w:val="bullet"/>
      <w:lvlText w:val=""/>
      <w:lvlJc w:val="left"/>
      <w:pPr>
        <w:tabs>
          <w:tab w:val="num" w:pos="5040"/>
        </w:tabs>
        <w:ind w:left="5040" w:hanging="360"/>
      </w:pPr>
      <w:rPr>
        <w:rFonts w:ascii="Wingdings" w:hAnsi="Wingdings" w:hint="default"/>
      </w:rPr>
    </w:lvl>
    <w:lvl w:ilvl="7" w:tplc="A73C2BBA" w:tentative="1">
      <w:start w:val="1"/>
      <w:numFmt w:val="bullet"/>
      <w:lvlText w:val=""/>
      <w:lvlJc w:val="left"/>
      <w:pPr>
        <w:tabs>
          <w:tab w:val="num" w:pos="5760"/>
        </w:tabs>
        <w:ind w:left="5760" w:hanging="360"/>
      </w:pPr>
      <w:rPr>
        <w:rFonts w:ascii="Wingdings" w:hAnsi="Wingdings" w:hint="default"/>
      </w:rPr>
    </w:lvl>
    <w:lvl w:ilvl="8" w:tplc="E86054F4" w:tentative="1">
      <w:start w:val="1"/>
      <w:numFmt w:val="bullet"/>
      <w:lvlText w:val=""/>
      <w:lvlJc w:val="left"/>
      <w:pPr>
        <w:tabs>
          <w:tab w:val="num" w:pos="6480"/>
        </w:tabs>
        <w:ind w:left="6480" w:hanging="360"/>
      </w:pPr>
      <w:rPr>
        <w:rFonts w:ascii="Wingdings" w:hAnsi="Wingdings" w:hint="default"/>
      </w:rPr>
    </w:lvl>
  </w:abstractNum>
  <w:abstractNum w:abstractNumId="23">
    <w:nsid w:val="502F57D1"/>
    <w:multiLevelType w:val="hybridMultilevel"/>
    <w:tmpl w:val="76681154"/>
    <w:lvl w:ilvl="0" w:tplc="43CA1F9A">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513CE"/>
    <w:multiLevelType w:val="hybridMultilevel"/>
    <w:tmpl w:val="065673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524B4A56"/>
    <w:multiLevelType w:val="hybridMultilevel"/>
    <w:tmpl w:val="EA542A8A"/>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E37A8B"/>
    <w:multiLevelType w:val="hybridMultilevel"/>
    <w:tmpl w:val="9ACC02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59C93A46"/>
    <w:multiLevelType w:val="hybridMultilevel"/>
    <w:tmpl w:val="927049BE"/>
    <w:lvl w:ilvl="0" w:tplc="5DE6A672">
      <w:start w:val="1"/>
      <w:numFmt w:val="bullet"/>
      <w:lvlText w:val=""/>
      <w:lvlJc w:val="left"/>
      <w:pPr>
        <w:tabs>
          <w:tab w:val="num" w:pos="720"/>
        </w:tabs>
        <w:ind w:left="720" w:hanging="360"/>
      </w:pPr>
      <w:rPr>
        <w:rFonts w:ascii="Wingdings" w:hAnsi="Wingdings" w:hint="default"/>
      </w:rPr>
    </w:lvl>
    <w:lvl w:ilvl="1" w:tplc="1764B33C" w:tentative="1">
      <w:start w:val="1"/>
      <w:numFmt w:val="bullet"/>
      <w:lvlText w:val=""/>
      <w:lvlJc w:val="left"/>
      <w:pPr>
        <w:tabs>
          <w:tab w:val="num" w:pos="1440"/>
        </w:tabs>
        <w:ind w:left="1440" w:hanging="360"/>
      </w:pPr>
      <w:rPr>
        <w:rFonts w:ascii="Wingdings" w:hAnsi="Wingdings" w:hint="default"/>
      </w:rPr>
    </w:lvl>
    <w:lvl w:ilvl="2" w:tplc="9CC6C352" w:tentative="1">
      <w:start w:val="1"/>
      <w:numFmt w:val="bullet"/>
      <w:lvlText w:val=""/>
      <w:lvlJc w:val="left"/>
      <w:pPr>
        <w:tabs>
          <w:tab w:val="num" w:pos="2160"/>
        </w:tabs>
        <w:ind w:left="2160" w:hanging="360"/>
      </w:pPr>
      <w:rPr>
        <w:rFonts w:ascii="Wingdings" w:hAnsi="Wingdings" w:hint="default"/>
      </w:rPr>
    </w:lvl>
    <w:lvl w:ilvl="3" w:tplc="D51040D8" w:tentative="1">
      <w:start w:val="1"/>
      <w:numFmt w:val="bullet"/>
      <w:lvlText w:val=""/>
      <w:lvlJc w:val="left"/>
      <w:pPr>
        <w:tabs>
          <w:tab w:val="num" w:pos="2880"/>
        </w:tabs>
        <w:ind w:left="2880" w:hanging="360"/>
      </w:pPr>
      <w:rPr>
        <w:rFonts w:ascii="Wingdings" w:hAnsi="Wingdings" w:hint="default"/>
      </w:rPr>
    </w:lvl>
    <w:lvl w:ilvl="4" w:tplc="FBB84AA2" w:tentative="1">
      <w:start w:val="1"/>
      <w:numFmt w:val="bullet"/>
      <w:lvlText w:val=""/>
      <w:lvlJc w:val="left"/>
      <w:pPr>
        <w:tabs>
          <w:tab w:val="num" w:pos="3600"/>
        </w:tabs>
        <w:ind w:left="3600" w:hanging="360"/>
      </w:pPr>
      <w:rPr>
        <w:rFonts w:ascii="Wingdings" w:hAnsi="Wingdings" w:hint="default"/>
      </w:rPr>
    </w:lvl>
    <w:lvl w:ilvl="5" w:tplc="9B92AE46" w:tentative="1">
      <w:start w:val="1"/>
      <w:numFmt w:val="bullet"/>
      <w:lvlText w:val=""/>
      <w:lvlJc w:val="left"/>
      <w:pPr>
        <w:tabs>
          <w:tab w:val="num" w:pos="4320"/>
        </w:tabs>
        <w:ind w:left="4320" w:hanging="360"/>
      </w:pPr>
      <w:rPr>
        <w:rFonts w:ascii="Wingdings" w:hAnsi="Wingdings" w:hint="default"/>
      </w:rPr>
    </w:lvl>
    <w:lvl w:ilvl="6" w:tplc="5C06D8A2" w:tentative="1">
      <w:start w:val="1"/>
      <w:numFmt w:val="bullet"/>
      <w:lvlText w:val=""/>
      <w:lvlJc w:val="left"/>
      <w:pPr>
        <w:tabs>
          <w:tab w:val="num" w:pos="5040"/>
        </w:tabs>
        <w:ind w:left="5040" w:hanging="360"/>
      </w:pPr>
      <w:rPr>
        <w:rFonts w:ascii="Wingdings" w:hAnsi="Wingdings" w:hint="default"/>
      </w:rPr>
    </w:lvl>
    <w:lvl w:ilvl="7" w:tplc="6F3A7D54" w:tentative="1">
      <w:start w:val="1"/>
      <w:numFmt w:val="bullet"/>
      <w:lvlText w:val=""/>
      <w:lvlJc w:val="left"/>
      <w:pPr>
        <w:tabs>
          <w:tab w:val="num" w:pos="5760"/>
        </w:tabs>
        <w:ind w:left="5760" w:hanging="360"/>
      </w:pPr>
      <w:rPr>
        <w:rFonts w:ascii="Wingdings" w:hAnsi="Wingdings" w:hint="default"/>
      </w:rPr>
    </w:lvl>
    <w:lvl w:ilvl="8" w:tplc="5FCA257C" w:tentative="1">
      <w:start w:val="1"/>
      <w:numFmt w:val="bullet"/>
      <w:lvlText w:val=""/>
      <w:lvlJc w:val="left"/>
      <w:pPr>
        <w:tabs>
          <w:tab w:val="num" w:pos="6480"/>
        </w:tabs>
        <w:ind w:left="6480" w:hanging="360"/>
      </w:pPr>
      <w:rPr>
        <w:rFonts w:ascii="Wingdings" w:hAnsi="Wingdings" w:hint="default"/>
      </w:rPr>
    </w:lvl>
  </w:abstractNum>
  <w:abstractNum w:abstractNumId="28">
    <w:nsid w:val="5A5130C1"/>
    <w:multiLevelType w:val="hybridMultilevel"/>
    <w:tmpl w:val="5446895A"/>
    <w:lvl w:ilvl="0" w:tplc="BBA2DE16">
      <w:start w:val="1"/>
      <w:numFmt w:val="bullet"/>
      <w:lvlText w:val=""/>
      <w:lvlJc w:val="left"/>
      <w:pPr>
        <w:tabs>
          <w:tab w:val="num" w:pos="720"/>
        </w:tabs>
        <w:ind w:left="720" w:hanging="360"/>
      </w:pPr>
      <w:rPr>
        <w:rFonts w:ascii="Wingdings" w:hAnsi="Wingdings" w:hint="default"/>
      </w:rPr>
    </w:lvl>
    <w:lvl w:ilvl="1" w:tplc="A3103530" w:tentative="1">
      <w:start w:val="1"/>
      <w:numFmt w:val="bullet"/>
      <w:lvlText w:val=""/>
      <w:lvlJc w:val="left"/>
      <w:pPr>
        <w:tabs>
          <w:tab w:val="num" w:pos="1440"/>
        </w:tabs>
        <w:ind w:left="1440" w:hanging="360"/>
      </w:pPr>
      <w:rPr>
        <w:rFonts w:ascii="Wingdings" w:hAnsi="Wingdings" w:hint="default"/>
      </w:rPr>
    </w:lvl>
    <w:lvl w:ilvl="2" w:tplc="C442D00A" w:tentative="1">
      <w:start w:val="1"/>
      <w:numFmt w:val="bullet"/>
      <w:lvlText w:val=""/>
      <w:lvlJc w:val="left"/>
      <w:pPr>
        <w:tabs>
          <w:tab w:val="num" w:pos="2160"/>
        </w:tabs>
        <w:ind w:left="2160" w:hanging="360"/>
      </w:pPr>
      <w:rPr>
        <w:rFonts w:ascii="Wingdings" w:hAnsi="Wingdings" w:hint="default"/>
      </w:rPr>
    </w:lvl>
    <w:lvl w:ilvl="3" w:tplc="B77ED5BE" w:tentative="1">
      <w:start w:val="1"/>
      <w:numFmt w:val="bullet"/>
      <w:lvlText w:val=""/>
      <w:lvlJc w:val="left"/>
      <w:pPr>
        <w:tabs>
          <w:tab w:val="num" w:pos="2880"/>
        </w:tabs>
        <w:ind w:left="2880" w:hanging="360"/>
      </w:pPr>
      <w:rPr>
        <w:rFonts w:ascii="Wingdings" w:hAnsi="Wingdings" w:hint="default"/>
      </w:rPr>
    </w:lvl>
    <w:lvl w:ilvl="4" w:tplc="713A4B36" w:tentative="1">
      <w:start w:val="1"/>
      <w:numFmt w:val="bullet"/>
      <w:lvlText w:val=""/>
      <w:lvlJc w:val="left"/>
      <w:pPr>
        <w:tabs>
          <w:tab w:val="num" w:pos="3600"/>
        </w:tabs>
        <w:ind w:left="3600" w:hanging="360"/>
      </w:pPr>
      <w:rPr>
        <w:rFonts w:ascii="Wingdings" w:hAnsi="Wingdings" w:hint="default"/>
      </w:rPr>
    </w:lvl>
    <w:lvl w:ilvl="5" w:tplc="AA38D9E6" w:tentative="1">
      <w:start w:val="1"/>
      <w:numFmt w:val="bullet"/>
      <w:lvlText w:val=""/>
      <w:lvlJc w:val="left"/>
      <w:pPr>
        <w:tabs>
          <w:tab w:val="num" w:pos="4320"/>
        </w:tabs>
        <w:ind w:left="4320" w:hanging="360"/>
      </w:pPr>
      <w:rPr>
        <w:rFonts w:ascii="Wingdings" w:hAnsi="Wingdings" w:hint="default"/>
      </w:rPr>
    </w:lvl>
    <w:lvl w:ilvl="6" w:tplc="D3C4AFCA" w:tentative="1">
      <w:start w:val="1"/>
      <w:numFmt w:val="bullet"/>
      <w:lvlText w:val=""/>
      <w:lvlJc w:val="left"/>
      <w:pPr>
        <w:tabs>
          <w:tab w:val="num" w:pos="5040"/>
        </w:tabs>
        <w:ind w:left="5040" w:hanging="360"/>
      </w:pPr>
      <w:rPr>
        <w:rFonts w:ascii="Wingdings" w:hAnsi="Wingdings" w:hint="default"/>
      </w:rPr>
    </w:lvl>
    <w:lvl w:ilvl="7" w:tplc="6360B96E" w:tentative="1">
      <w:start w:val="1"/>
      <w:numFmt w:val="bullet"/>
      <w:lvlText w:val=""/>
      <w:lvlJc w:val="left"/>
      <w:pPr>
        <w:tabs>
          <w:tab w:val="num" w:pos="5760"/>
        </w:tabs>
        <w:ind w:left="5760" w:hanging="360"/>
      </w:pPr>
      <w:rPr>
        <w:rFonts w:ascii="Wingdings" w:hAnsi="Wingdings" w:hint="default"/>
      </w:rPr>
    </w:lvl>
    <w:lvl w:ilvl="8" w:tplc="3E88581E" w:tentative="1">
      <w:start w:val="1"/>
      <w:numFmt w:val="bullet"/>
      <w:lvlText w:val=""/>
      <w:lvlJc w:val="left"/>
      <w:pPr>
        <w:tabs>
          <w:tab w:val="num" w:pos="6480"/>
        </w:tabs>
        <w:ind w:left="6480" w:hanging="360"/>
      </w:pPr>
      <w:rPr>
        <w:rFonts w:ascii="Wingdings" w:hAnsi="Wingdings" w:hint="default"/>
      </w:rPr>
    </w:lvl>
  </w:abstractNum>
  <w:abstractNum w:abstractNumId="29">
    <w:nsid w:val="5AFD6501"/>
    <w:multiLevelType w:val="hybridMultilevel"/>
    <w:tmpl w:val="6AEC48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B981C58"/>
    <w:multiLevelType w:val="hybridMultilevel"/>
    <w:tmpl w:val="49E658B6"/>
    <w:lvl w:ilvl="0" w:tplc="A4749BD4">
      <w:start w:val="1"/>
      <w:numFmt w:val="bullet"/>
      <w:lvlText w:val=""/>
      <w:lvlJc w:val="left"/>
      <w:pPr>
        <w:tabs>
          <w:tab w:val="num" w:pos="720"/>
        </w:tabs>
        <w:ind w:left="720" w:hanging="360"/>
      </w:pPr>
      <w:rPr>
        <w:rFonts w:ascii="Wingdings" w:hAnsi="Wingdings" w:hint="default"/>
      </w:rPr>
    </w:lvl>
    <w:lvl w:ilvl="1" w:tplc="7E7A9480" w:tentative="1">
      <w:start w:val="1"/>
      <w:numFmt w:val="bullet"/>
      <w:lvlText w:val=""/>
      <w:lvlJc w:val="left"/>
      <w:pPr>
        <w:tabs>
          <w:tab w:val="num" w:pos="1440"/>
        </w:tabs>
        <w:ind w:left="1440" w:hanging="360"/>
      </w:pPr>
      <w:rPr>
        <w:rFonts w:ascii="Wingdings" w:hAnsi="Wingdings" w:hint="default"/>
      </w:rPr>
    </w:lvl>
    <w:lvl w:ilvl="2" w:tplc="6730F91E" w:tentative="1">
      <w:start w:val="1"/>
      <w:numFmt w:val="bullet"/>
      <w:lvlText w:val=""/>
      <w:lvlJc w:val="left"/>
      <w:pPr>
        <w:tabs>
          <w:tab w:val="num" w:pos="2160"/>
        </w:tabs>
        <w:ind w:left="2160" w:hanging="360"/>
      </w:pPr>
      <w:rPr>
        <w:rFonts w:ascii="Wingdings" w:hAnsi="Wingdings" w:hint="default"/>
      </w:rPr>
    </w:lvl>
    <w:lvl w:ilvl="3" w:tplc="83DE6828" w:tentative="1">
      <w:start w:val="1"/>
      <w:numFmt w:val="bullet"/>
      <w:lvlText w:val=""/>
      <w:lvlJc w:val="left"/>
      <w:pPr>
        <w:tabs>
          <w:tab w:val="num" w:pos="2880"/>
        </w:tabs>
        <w:ind w:left="2880" w:hanging="360"/>
      </w:pPr>
      <w:rPr>
        <w:rFonts w:ascii="Wingdings" w:hAnsi="Wingdings" w:hint="default"/>
      </w:rPr>
    </w:lvl>
    <w:lvl w:ilvl="4" w:tplc="3012A154" w:tentative="1">
      <w:start w:val="1"/>
      <w:numFmt w:val="bullet"/>
      <w:lvlText w:val=""/>
      <w:lvlJc w:val="left"/>
      <w:pPr>
        <w:tabs>
          <w:tab w:val="num" w:pos="3600"/>
        </w:tabs>
        <w:ind w:left="3600" w:hanging="360"/>
      </w:pPr>
      <w:rPr>
        <w:rFonts w:ascii="Wingdings" w:hAnsi="Wingdings" w:hint="default"/>
      </w:rPr>
    </w:lvl>
    <w:lvl w:ilvl="5" w:tplc="7B722720" w:tentative="1">
      <w:start w:val="1"/>
      <w:numFmt w:val="bullet"/>
      <w:lvlText w:val=""/>
      <w:lvlJc w:val="left"/>
      <w:pPr>
        <w:tabs>
          <w:tab w:val="num" w:pos="4320"/>
        </w:tabs>
        <w:ind w:left="4320" w:hanging="360"/>
      </w:pPr>
      <w:rPr>
        <w:rFonts w:ascii="Wingdings" w:hAnsi="Wingdings" w:hint="default"/>
      </w:rPr>
    </w:lvl>
    <w:lvl w:ilvl="6" w:tplc="59B26B02" w:tentative="1">
      <w:start w:val="1"/>
      <w:numFmt w:val="bullet"/>
      <w:lvlText w:val=""/>
      <w:lvlJc w:val="left"/>
      <w:pPr>
        <w:tabs>
          <w:tab w:val="num" w:pos="5040"/>
        </w:tabs>
        <w:ind w:left="5040" w:hanging="360"/>
      </w:pPr>
      <w:rPr>
        <w:rFonts w:ascii="Wingdings" w:hAnsi="Wingdings" w:hint="default"/>
      </w:rPr>
    </w:lvl>
    <w:lvl w:ilvl="7" w:tplc="9BD48404" w:tentative="1">
      <w:start w:val="1"/>
      <w:numFmt w:val="bullet"/>
      <w:lvlText w:val=""/>
      <w:lvlJc w:val="left"/>
      <w:pPr>
        <w:tabs>
          <w:tab w:val="num" w:pos="5760"/>
        </w:tabs>
        <w:ind w:left="5760" w:hanging="360"/>
      </w:pPr>
      <w:rPr>
        <w:rFonts w:ascii="Wingdings" w:hAnsi="Wingdings" w:hint="default"/>
      </w:rPr>
    </w:lvl>
    <w:lvl w:ilvl="8" w:tplc="2EA85A82" w:tentative="1">
      <w:start w:val="1"/>
      <w:numFmt w:val="bullet"/>
      <w:lvlText w:val=""/>
      <w:lvlJc w:val="left"/>
      <w:pPr>
        <w:tabs>
          <w:tab w:val="num" w:pos="6480"/>
        </w:tabs>
        <w:ind w:left="6480" w:hanging="360"/>
      </w:pPr>
      <w:rPr>
        <w:rFonts w:ascii="Wingdings" w:hAnsi="Wingdings" w:hint="default"/>
      </w:rPr>
    </w:lvl>
  </w:abstractNum>
  <w:abstractNum w:abstractNumId="31">
    <w:nsid w:val="5E5E06A3"/>
    <w:multiLevelType w:val="hybridMultilevel"/>
    <w:tmpl w:val="83E6B5CE"/>
    <w:lvl w:ilvl="0" w:tplc="51DE29B6">
      <w:start w:val="1"/>
      <w:numFmt w:val="bullet"/>
      <w:lvlText w:val=""/>
      <w:lvlJc w:val="left"/>
      <w:pPr>
        <w:tabs>
          <w:tab w:val="num" w:pos="720"/>
        </w:tabs>
        <w:ind w:left="720" w:hanging="360"/>
      </w:pPr>
      <w:rPr>
        <w:rFonts w:ascii="Wingdings" w:hAnsi="Wingdings" w:hint="default"/>
      </w:rPr>
    </w:lvl>
    <w:lvl w:ilvl="1" w:tplc="81144782" w:tentative="1">
      <w:start w:val="1"/>
      <w:numFmt w:val="bullet"/>
      <w:lvlText w:val=""/>
      <w:lvlJc w:val="left"/>
      <w:pPr>
        <w:tabs>
          <w:tab w:val="num" w:pos="1440"/>
        </w:tabs>
        <w:ind w:left="1440" w:hanging="360"/>
      </w:pPr>
      <w:rPr>
        <w:rFonts w:ascii="Wingdings" w:hAnsi="Wingdings" w:hint="default"/>
      </w:rPr>
    </w:lvl>
    <w:lvl w:ilvl="2" w:tplc="93FEF8F6" w:tentative="1">
      <w:start w:val="1"/>
      <w:numFmt w:val="bullet"/>
      <w:lvlText w:val=""/>
      <w:lvlJc w:val="left"/>
      <w:pPr>
        <w:tabs>
          <w:tab w:val="num" w:pos="2160"/>
        </w:tabs>
        <w:ind w:left="2160" w:hanging="360"/>
      </w:pPr>
      <w:rPr>
        <w:rFonts w:ascii="Wingdings" w:hAnsi="Wingdings" w:hint="default"/>
      </w:rPr>
    </w:lvl>
    <w:lvl w:ilvl="3" w:tplc="81980430" w:tentative="1">
      <w:start w:val="1"/>
      <w:numFmt w:val="bullet"/>
      <w:lvlText w:val=""/>
      <w:lvlJc w:val="left"/>
      <w:pPr>
        <w:tabs>
          <w:tab w:val="num" w:pos="2880"/>
        </w:tabs>
        <w:ind w:left="2880" w:hanging="360"/>
      </w:pPr>
      <w:rPr>
        <w:rFonts w:ascii="Wingdings" w:hAnsi="Wingdings" w:hint="default"/>
      </w:rPr>
    </w:lvl>
    <w:lvl w:ilvl="4" w:tplc="F278677E" w:tentative="1">
      <w:start w:val="1"/>
      <w:numFmt w:val="bullet"/>
      <w:lvlText w:val=""/>
      <w:lvlJc w:val="left"/>
      <w:pPr>
        <w:tabs>
          <w:tab w:val="num" w:pos="3600"/>
        </w:tabs>
        <w:ind w:left="3600" w:hanging="360"/>
      </w:pPr>
      <w:rPr>
        <w:rFonts w:ascii="Wingdings" w:hAnsi="Wingdings" w:hint="default"/>
      </w:rPr>
    </w:lvl>
    <w:lvl w:ilvl="5" w:tplc="E1BA2FAE" w:tentative="1">
      <w:start w:val="1"/>
      <w:numFmt w:val="bullet"/>
      <w:lvlText w:val=""/>
      <w:lvlJc w:val="left"/>
      <w:pPr>
        <w:tabs>
          <w:tab w:val="num" w:pos="4320"/>
        </w:tabs>
        <w:ind w:left="4320" w:hanging="360"/>
      </w:pPr>
      <w:rPr>
        <w:rFonts w:ascii="Wingdings" w:hAnsi="Wingdings" w:hint="default"/>
      </w:rPr>
    </w:lvl>
    <w:lvl w:ilvl="6" w:tplc="92E29414" w:tentative="1">
      <w:start w:val="1"/>
      <w:numFmt w:val="bullet"/>
      <w:lvlText w:val=""/>
      <w:lvlJc w:val="left"/>
      <w:pPr>
        <w:tabs>
          <w:tab w:val="num" w:pos="5040"/>
        </w:tabs>
        <w:ind w:left="5040" w:hanging="360"/>
      </w:pPr>
      <w:rPr>
        <w:rFonts w:ascii="Wingdings" w:hAnsi="Wingdings" w:hint="default"/>
      </w:rPr>
    </w:lvl>
    <w:lvl w:ilvl="7" w:tplc="3D2C3BC2" w:tentative="1">
      <w:start w:val="1"/>
      <w:numFmt w:val="bullet"/>
      <w:lvlText w:val=""/>
      <w:lvlJc w:val="left"/>
      <w:pPr>
        <w:tabs>
          <w:tab w:val="num" w:pos="5760"/>
        </w:tabs>
        <w:ind w:left="5760" w:hanging="360"/>
      </w:pPr>
      <w:rPr>
        <w:rFonts w:ascii="Wingdings" w:hAnsi="Wingdings" w:hint="default"/>
      </w:rPr>
    </w:lvl>
    <w:lvl w:ilvl="8" w:tplc="FCF88018" w:tentative="1">
      <w:start w:val="1"/>
      <w:numFmt w:val="bullet"/>
      <w:lvlText w:val=""/>
      <w:lvlJc w:val="left"/>
      <w:pPr>
        <w:tabs>
          <w:tab w:val="num" w:pos="6480"/>
        </w:tabs>
        <w:ind w:left="6480" w:hanging="360"/>
      </w:pPr>
      <w:rPr>
        <w:rFonts w:ascii="Wingdings" w:hAnsi="Wingdings" w:hint="default"/>
      </w:rPr>
    </w:lvl>
  </w:abstractNum>
  <w:abstractNum w:abstractNumId="32">
    <w:nsid w:val="60415CAF"/>
    <w:multiLevelType w:val="hybridMultilevel"/>
    <w:tmpl w:val="E60E3A66"/>
    <w:lvl w:ilvl="0" w:tplc="B16AD1EE">
      <w:start w:val="1"/>
      <w:numFmt w:val="bullet"/>
      <w:lvlText w:val=""/>
      <w:lvlJc w:val="left"/>
      <w:pPr>
        <w:tabs>
          <w:tab w:val="num" w:pos="720"/>
        </w:tabs>
        <w:ind w:left="720" w:hanging="360"/>
      </w:pPr>
      <w:rPr>
        <w:rFonts w:ascii="Wingdings" w:hAnsi="Wingdings" w:hint="default"/>
      </w:rPr>
    </w:lvl>
    <w:lvl w:ilvl="1" w:tplc="1D746F26" w:tentative="1">
      <w:start w:val="1"/>
      <w:numFmt w:val="bullet"/>
      <w:lvlText w:val=""/>
      <w:lvlJc w:val="left"/>
      <w:pPr>
        <w:tabs>
          <w:tab w:val="num" w:pos="1440"/>
        </w:tabs>
        <w:ind w:left="1440" w:hanging="360"/>
      </w:pPr>
      <w:rPr>
        <w:rFonts w:ascii="Wingdings" w:hAnsi="Wingdings" w:hint="default"/>
      </w:rPr>
    </w:lvl>
    <w:lvl w:ilvl="2" w:tplc="8DEC192C" w:tentative="1">
      <w:start w:val="1"/>
      <w:numFmt w:val="bullet"/>
      <w:lvlText w:val=""/>
      <w:lvlJc w:val="left"/>
      <w:pPr>
        <w:tabs>
          <w:tab w:val="num" w:pos="2160"/>
        </w:tabs>
        <w:ind w:left="2160" w:hanging="360"/>
      </w:pPr>
      <w:rPr>
        <w:rFonts w:ascii="Wingdings" w:hAnsi="Wingdings" w:hint="default"/>
      </w:rPr>
    </w:lvl>
    <w:lvl w:ilvl="3" w:tplc="071891A2" w:tentative="1">
      <w:start w:val="1"/>
      <w:numFmt w:val="bullet"/>
      <w:lvlText w:val=""/>
      <w:lvlJc w:val="left"/>
      <w:pPr>
        <w:tabs>
          <w:tab w:val="num" w:pos="2880"/>
        </w:tabs>
        <w:ind w:left="2880" w:hanging="360"/>
      </w:pPr>
      <w:rPr>
        <w:rFonts w:ascii="Wingdings" w:hAnsi="Wingdings" w:hint="default"/>
      </w:rPr>
    </w:lvl>
    <w:lvl w:ilvl="4" w:tplc="7646CBDC" w:tentative="1">
      <w:start w:val="1"/>
      <w:numFmt w:val="bullet"/>
      <w:lvlText w:val=""/>
      <w:lvlJc w:val="left"/>
      <w:pPr>
        <w:tabs>
          <w:tab w:val="num" w:pos="3600"/>
        </w:tabs>
        <w:ind w:left="3600" w:hanging="360"/>
      </w:pPr>
      <w:rPr>
        <w:rFonts w:ascii="Wingdings" w:hAnsi="Wingdings" w:hint="default"/>
      </w:rPr>
    </w:lvl>
    <w:lvl w:ilvl="5" w:tplc="641E44AA" w:tentative="1">
      <w:start w:val="1"/>
      <w:numFmt w:val="bullet"/>
      <w:lvlText w:val=""/>
      <w:lvlJc w:val="left"/>
      <w:pPr>
        <w:tabs>
          <w:tab w:val="num" w:pos="4320"/>
        </w:tabs>
        <w:ind w:left="4320" w:hanging="360"/>
      </w:pPr>
      <w:rPr>
        <w:rFonts w:ascii="Wingdings" w:hAnsi="Wingdings" w:hint="default"/>
      </w:rPr>
    </w:lvl>
    <w:lvl w:ilvl="6" w:tplc="863AF802" w:tentative="1">
      <w:start w:val="1"/>
      <w:numFmt w:val="bullet"/>
      <w:lvlText w:val=""/>
      <w:lvlJc w:val="left"/>
      <w:pPr>
        <w:tabs>
          <w:tab w:val="num" w:pos="5040"/>
        </w:tabs>
        <w:ind w:left="5040" w:hanging="360"/>
      </w:pPr>
      <w:rPr>
        <w:rFonts w:ascii="Wingdings" w:hAnsi="Wingdings" w:hint="default"/>
      </w:rPr>
    </w:lvl>
    <w:lvl w:ilvl="7" w:tplc="2002569E" w:tentative="1">
      <w:start w:val="1"/>
      <w:numFmt w:val="bullet"/>
      <w:lvlText w:val=""/>
      <w:lvlJc w:val="left"/>
      <w:pPr>
        <w:tabs>
          <w:tab w:val="num" w:pos="5760"/>
        </w:tabs>
        <w:ind w:left="5760" w:hanging="360"/>
      </w:pPr>
      <w:rPr>
        <w:rFonts w:ascii="Wingdings" w:hAnsi="Wingdings" w:hint="default"/>
      </w:rPr>
    </w:lvl>
    <w:lvl w:ilvl="8" w:tplc="7A2C7F9A" w:tentative="1">
      <w:start w:val="1"/>
      <w:numFmt w:val="bullet"/>
      <w:lvlText w:val=""/>
      <w:lvlJc w:val="left"/>
      <w:pPr>
        <w:tabs>
          <w:tab w:val="num" w:pos="6480"/>
        </w:tabs>
        <w:ind w:left="6480" w:hanging="360"/>
      </w:pPr>
      <w:rPr>
        <w:rFonts w:ascii="Wingdings" w:hAnsi="Wingdings" w:hint="default"/>
      </w:rPr>
    </w:lvl>
  </w:abstractNum>
  <w:abstractNum w:abstractNumId="33">
    <w:nsid w:val="63033926"/>
    <w:multiLevelType w:val="hybridMultilevel"/>
    <w:tmpl w:val="74183D38"/>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DD5E65"/>
    <w:multiLevelType w:val="hybridMultilevel"/>
    <w:tmpl w:val="2CC2879C"/>
    <w:lvl w:ilvl="0" w:tplc="43CA1F9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ADC3EF9"/>
    <w:multiLevelType w:val="hybridMultilevel"/>
    <w:tmpl w:val="1E4811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6CE83DD3"/>
    <w:multiLevelType w:val="hybridMultilevel"/>
    <w:tmpl w:val="21D40AF2"/>
    <w:lvl w:ilvl="0" w:tplc="3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E312545"/>
    <w:multiLevelType w:val="hybridMultilevel"/>
    <w:tmpl w:val="5E2E6B0E"/>
    <w:lvl w:ilvl="0" w:tplc="3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CF32F0"/>
    <w:multiLevelType w:val="hybridMultilevel"/>
    <w:tmpl w:val="7EE2379C"/>
    <w:lvl w:ilvl="0" w:tplc="43CA1F9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26854DD"/>
    <w:multiLevelType w:val="hybridMultilevel"/>
    <w:tmpl w:val="B41A0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296A24"/>
    <w:multiLevelType w:val="hybridMultilevel"/>
    <w:tmpl w:val="2D6620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EB95580"/>
    <w:multiLevelType w:val="hybridMultilevel"/>
    <w:tmpl w:val="4EF0BF44"/>
    <w:lvl w:ilvl="0" w:tplc="43CA1F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0"/>
  </w:num>
  <w:num w:numId="3">
    <w:abstractNumId w:val="21"/>
  </w:num>
  <w:num w:numId="4">
    <w:abstractNumId w:val="14"/>
  </w:num>
  <w:num w:numId="5">
    <w:abstractNumId w:val="31"/>
  </w:num>
  <w:num w:numId="6">
    <w:abstractNumId w:val="28"/>
  </w:num>
  <w:num w:numId="7">
    <w:abstractNumId w:val="22"/>
  </w:num>
  <w:num w:numId="8">
    <w:abstractNumId w:val="27"/>
  </w:num>
  <w:num w:numId="9">
    <w:abstractNumId w:val="16"/>
  </w:num>
  <w:num w:numId="10">
    <w:abstractNumId w:val="13"/>
  </w:num>
  <w:num w:numId="11">
    <w:abstractNumId w:val="29"/>
  </w:num>
  <w:num w:numId="12">
    <w:abstractNumId w:val="12"/>
  </w:num>
  <w:num w:numId="13">
    <w:abstractNumId w:val="6"/>
  </w:num>
  <w:num w:numId="14">
    <w:abstractNumId w:val="0"/>
  </w:num>
  <w:num w:numId="15">
    <w:abstractNumId w:val="23"/>
  </w:num>
  <w:num w:numId="16">
    <w:abstractNumId w:val="8"/>
  </w:num>
  <w:num w:numId="17">
    <w:abstractNumId w:val="17"/>
  </w:num>
  <w:num w:numId="18">
    <w:abstractNumId w:val="38"/>
  </w:num>
  <w:num w:numId="19">
    <w:abstractNumId w:val="11"/>
  </w:num>
  <w:num w:numId="20">
    <w:abstractNumId w:val="4"/>
  </w:num>
  <w:num w:numId="21">
    <w:abstractNumId w:val="34"/>
  </w:num>
  <w:num w:numId="22">
    <w:abstractNumId w:val="41"/>
  </w:num>
  <w:num w:numId="23">
    <w:abstractNumId w:val="20"/>
  </w:num>
  <w:num w:numId="24">
    <w:abstractNumId w:val="5"/>
  </w:num>
  <w:num w:numId="25">
    <w:abstractNumId w:val="25"/>
  </w:num>
  <w:num w:numId="26">
    <w:abstractNumId w:val="33"/>
  </w:num>
  <w:num w:numId="27">
    <w:abstractNumId w:val="26"/>
  </w:num>
  <w:num w:numId="28">
    <w:abstractNumId w:val="7"/>
  </w:num>
  <w:num w:numId="29">
    <w:abstractNumId w:val="35"/>
  </w:num>
  <w:num w:numId="30">
    <w:abstractNumId w:val="24"/>
  </w:num>
  <w:num w:numId="31">
    <w:abstractNumId w:val="40"/>
  </w:num>
  <w:num w:numId="32">
    <w:abstractNumId w:val="3"/>
  </w:num>
  <w:num w:numId="33">
    <w:abstractNumId w:val="10"/>
  </w:num>
  <w:num w:numId="34">
    <w:abstractNumId w:val="2"/>
  </w:num>
  <w:num w:numId="35">
    <w:abstractNumId w:val="1"/>
  </w:num>
  <w:num w:numId="36">
    <w:abstractNumId w:val="19"/>
  </w:num>
  <w:num w:numId="37">
    <w:abstractNumId w:val="9"/>
  </w:num>
  <w:num w:numId="38">
    <w:abstractNumId w:val="15"/>
  </w:num>
  <w:num w:numId="39">
    <w:abstractNumId w:val="37"/>
  </w:num>
  <w:num w:numId="40">
    <w:abstractNumId w:val="39"/>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460"/>
    <w:rsid w:val="000272B9"/>
    <w:rsid w:val="00031ED8"/>
    <w:rsid w:val="00036621"/>
    <w:rsid w:val="00046F03"/>
    <w:rsid w:val="00065E89"/>
    <w:rsid w:val="00092316"/>
    <w:rsid w:val="00092768"/>
    <w:rsid w:val="000A7688"/>
    <w:rsid w:val="000E5D26"/>
    <w:rsid w:val="00125B9D"/>
    <w:rsid w:val="00140B8F"/>
    <w:rsid w:val="0014371D"/>
    <w:rsid w:val="001501C7"/>
    <w:rsid w:val="0015336F"/>
    <w:rsid w:val="00182C04"/>
    <w:rsid w:val="001C53B2"/>
    <w:rsid w:val="00203247"/>
    <w:rsid w:val="002056BD"/>
    <w:rsid w:val="00243CF2"/>
    <w:rsid w:val="00253691"/>
    <w:rsid w:val="0029474C"/>
    <w:rsid w:val="002D1CC7"/>
    <w:rsid w:val="002E534F"/>
    <w:rsid w:val="002F180D"/>
    <w:rsid w:val="00317518"/>
    <w:rsid w:val="00330114"/>
    <w:rsid w:val="00333681"/>
    <w:rsid w:val="00336737"/>
    <w:rsid w:val="00355157"/>
    <w:rsid w:val="003A62D5"/>
    <w:rsid w:val="00453013"/>
    <w:rsid w:val="0048555A"/>
    <w:rsid w:val="0049066E"/>
    <w:rsid w:val="004A0F82"/>
    <w:rsid w:val="004C0F87"/>
    <w:rsid w:val="004E61D3"/>
    <w:rsid w:val="00503CBC"/>
    <w:rsid w:val="00534E1D"/>
    <w:rsid w:val="00536663"/>
    <w:rsid w:val="00543417"/>
    <w:rsid w:val="00575A31"/>
    <w:rsid w:val="005A2399"/>
    <w:rsid w:val="005B4BA3"/>
    <w:rsid w:val="005B7976"/>
    <w:rsid w:val="005C6A94"/>
    <w:rsid w:val="005D06DB"/>
    <w:rsid w:val="005E6D8A"/>
    <w:rsid w:val="00601856"/>
    <w:rsid w:val="00647658"/>
    <w:rsid w:val="00667D8B"/>
    <w:rsid w:val="006A36C1"/>
    <w:rsid w:val="006B1460"/>
    <w:rsid w:val="006B1AFF"/>
    <w:rsid w:val="007045C5"/>
    <w:rsid w:val="007A35FC"/>
    <w:rsid w:val="007F4E31"/>
    <w:rsid w:val="00852269"/>
    <w:rsid w:val="008547DF"/>
    <w:rsid w:val="00894A3E"/>
    <w:rsid w:val="008C27D3"/>
    <w:rsid w:val="00917951"/>
    <w:rsid w:val="009654B4"/>
    <w:rsid w:val="00981E29"/>
    <w:rsid w:val="00993C64"/>
    <w:rsid w:val="009C7A4B"/>
    <w:rsid w:val="00A105CB"/>
    <w:rsid w:val="00A15BA8"/>
    <w:rsid w:val="00A25063"/>
    <w:rsid w:val="00A34C90"/>
    <w:rsid w:val="00A43601"/>
    <w:rsid w:val="00AA1426"/>
    <w:rsid w:val="00B0753F"/>
    <w:rsid w:val="00B0786F"/>
    <w:rsid w:val="00B27AE7"/>
    <w:rsid w:val="00B57E04"/>
    <w:rsid w:val="00B74536"/>
    <w:rsid w:val="00BA06B9"/>
    <w:rsid w:val="00BA48DB"/>
    <w:rsid w:val="00BB3D88"/>
    <w:rsid w:val="00BF5237"/>
    <w:rsid w:val="00C41691"/>
    <w:rsid w:val="00C75D93"/>
    <w:rsid w:val="00CA1A9B"/>
    <w:rsid w:val="00CC3C3C"/>
    <w:rsid w:val="00D3176E"/>
    <w:rsid w:val="00D32EF9"/>
    <w:rsid w:val="00D7411C"/>
    <w:rsid w:val="00DA6351"/>
    <w:rsid w:val="00DC7B34"/>
    <w:rsid w:val="00DF1E3C"/>
    <w:rsid w:val="00DF529F"/>
    <w:rsid w:val="00E10522"/>
    <w:rsid w:val="00E53156"/>
    <w:rsid w:val="00E55CA9"/>
    <w:rsid w:val="00E84BBB"/>
    <w:rsid w:val="00EA0B38"/>
    <w:rsid w:val="00EA4DAB"/>
    <w:rsid w:val="00EB3323"/>
    <w:rsid w:val="00EC0B57"/>
    <w:rsid w:val="00EE414D"/>
    <w:rsid w:val="00EE4799"/>
    <w:rsid w:val="00F44D76"/>
    <w:rsid w:val="00F734E8"/>
    <w:rsid w:val="00FD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A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1E3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55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3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6C1"/>
  </w:style>
  <w:style w:type="paragraph" w:styleId="Footer">
    <w:name w:val="footer"/>
    <w:basedOn w:val="Normal"/>
    <w:link w:val="FooterChar"/>
    <w:uiPriority w:val="99"/>
    <w:semiHidden/>
    <w:unhideWhenUsed/>
    <w:rsid w:val="006A36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6C1"/>
  </w:style>
  <w:style w:type="paragraph" w:styleId="NoSpacing">
    <w:name w:val="No Spacing"/>
    <w:uiPriority w:val="1"/>
    <w:qFormat/>
    <w:rsid w:val="00DA6351"/>
    <w:pPr>
      <w:spacing w:after="0" w:line="240" w:lineRule="auto"/>
    </w:pPr>
    <w:rPr>
      <w:lang w:val="en-PH"/>
    </w:rPr>
  </w:style>
  <w:style w:type="paragraph" w:styleId="BalloonText">
    <w:name w:val="Balloon Text"/>
    <w:basedOn w:val="Normal"/>
    <w:link w:val="BalloonTextChar"/>
    <w:uiPriority w:val="99"/>
    <w:semiHidden/>
    <w:unhideWhenUsed/>
    <w:rsid w:val="0014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4799">
      <w:bodyDiv w:val="1"/>
      <w:marLeft w:val="0"/>
      <w:marRight w:val="0"/>
      <w:marTop w:val="0"/>
      <w:marBottom w:val="0"/>
      <w:divBdr>
        <w:top w:val="none" w:sz="0" w:space="0" w:color="auto"/>
        <w:left w:val="none" w:sz="0" w:space="0" w:color="auto"/>
        <w:bottom w:val="none" w:sz="0" w:space="0" w:color="auto"/>
        <w:right w:val="none" w:sz="0" w:space="0" w:color="auto"/>
      </w:divBdr>
    </w:div>
    <w:div w:id="649791906">
      <w:bodyDiv w:val="1"/>
      <w:marLeft w:val="0"/>
      <w:marRight w:val="0"/>
      <w:marTop w:val="0"/>
      <w:marBottom w:val="0"/>
      <w:divBdr>
        <w:top w:val="none" w:sz="0" w:space="0" w:color="auto"/>
        <w:left w:val="none" w:sz="0" w:space="0" w:color="auto"/>
        <w:bottom w:val="none" w:sz="0" w:space="0" w:color="auto"/>
        <w:right w:val="none" w:sz="0" w:space="0" w:color="auto"/>
      </w:divBdr>
      <w:divsChild>
        <w:div w:id="939678054">
          <w:marLeft w:val="547"/>
          <w:marRight w:val="0"/>
          <w:marTop w:val="86"/>
          <w:marBottom w:val="0"/>
          <w:divBdr>
            <w:top w:val="none" w:sz="0" w:space="0" w:color="auto"/>
            <w:left w:val="none" w:sz="0" w:space="0" w:color="auto"/>
            <w:bottom w:val="none" w:sz="0" w:space="0" w:color="auto"/>
            <w:right w:val="none" w:sz="0" w:space="0" w:color="auto"/>
          </w:divBdr>
        </w:div>
        <w:div w:id="1008487185">
          <w:marLeft w:val="547"/>
          <w:marRight w:val="0"/>
          <w:marTop w:val="86"/>
          <w:marBottom w:val="0"/>
          <w:divBdr>
            <w:top w:val="none" w:sz="0" w:space="0" w:color="auto"/>
            <w:left w:val="none" w:sz="0" w:space="0" w:color="auto"/>
            <w:bottom w:val="none" w:sz="0" w:space="0" w:color="auto"/>
            <w:right w:val="none" w:sz="0" w:space="0" w:color="auto"/>
          </w:divBdr>
        </w:div>
        <w:div w:id="1605578172">
          <w:marLeft w:val="547"/>
          <w:marRight w:val="0"/>
          <w:marTop w:val="86"/>
          <w:marBottom w:val="0"/>
          <w:divBdr>
            <w:top w:val="none" w:sz="0" w:space="0" w:color="auto"/>
            <w:left w:val="none" w:sz="0" w:space="0" w:color="auto"/>
            <w:bottom w:val="none" w:sz="0" w:space="0" w:color="auto"/>
            <w:right w:val="none" w:sz="0" w:space="0" w:color="auto"/>
          </w:divBdr>
        </w:div>
        <w:div w:id="235165259">
          <w:marLeft w:val="547"/>
          <w:marRight w:val="0"/>
          <w:marTop w:val="86"/>
          <w:marBottom w:val="0"/>
          <w:divBdr>
            <w:top w:val="none" w:sz="0" w:space="0" w:color="auto"/>
            <w:left w:val="none" w:sz="0" w:space="0" w:color="auto"/>
            <w:bottom w:val="none" w:sz="0" w:space="0" w:color="auto"/>
            <w:right w:val="none" w:sz="0" w:space="0" w:color="auto"/>
          </w:divBdr>
        </w:div>
      </w:divsChild>
    </w:div>
    <w:div w:id="738678357">
      <w:bodyDiv w:val="1"/>
      <w:marLeft w:val="0"/>
      <w:marRight w:val="0"/>
      <w:marTop w:val="0"/>
      <w:marBottom w:val="0"/>
      <w:divBdr>
        <w:top w:val="none" w:sz="0" w:space="0" w:color="auto"/>
        <w:left w:val="none" w:sz="0" w:space="0" w:color="auto"/>
        <w:bottom w:val="none" w:sz="0" w:space="0" w:color="auto"/>
        <w:right w:val="none" w:sz="0" w:space="0" w:color="auto"/>
      </w:divBdr>
      <w:divsChild>
        <w:div w:id="2046981911">
          <w:marLeft w:val="1267"/>
          <w:marRight w:val="0"/>
          <w:marTop w:val="0"/>
          <w:marBottom w:val="0"/>
          <w:divBdr>
            <w:top w:val="none" w:sz="0" w:space="0" w:color="auto"/>
            <w:left w:val="none" w:sz="0" w:space="0" w:color="auto"/>
            <w:bottom w:val="none" w:sz="0" w:space="0" w:color="auto"/>
            <w:right w:val="none" w:sz="0" w:space="0" w:color="auto"/>
          </w:divBdr>
        </w:div>
        <w:div w:id="943533762">
          <w:marLeft w:val="1166"/>
          <w:marRight w:val="0"/>
          <w:marTop w:val="0"/>
          <w:marBottom w:val="0"/>
          <w:divBdr>
            <w:top w:val="none" w:sz="0" w:space="0" w:color="auto"/>
            <w:left w:val="none" w:sz="0" w:space="0" w:color="auto"/>
            <w:bottom w:val="none" w:sz="0" w:space="0" w:color="auto"/>
            <w:right w:val="none" w:sz="0" w:space="0" w:color="auto"/>
          </w:divBdr>
        </w:div>
        <w:div w:id="1108042833">
          <w:marLeft w:val="1166"/>
          <w:marRight w:val="0"/>
          <w:marTop w:val="0"/>
          <w:marBottom w:val="0"/>
          <w:divBdr>
            <w:top w:val="none" w:sz="0" w:space="0" w:color="auto"/>
            <w:left w:val="none" w:sz="0" w:space="0" w:color="auto"/>
            <w:bottom w:val="none" w:sz="0" w:space="0" w:color="auto"/>
            <w:right w:val="none" w:sz="0" w:space="0" w:color="auto"/>
          </w:divBdr>
        </w:div>
      </w:divsChild>
    </w:div>
    <w:div w:id="1041705776">
      <w:bodyDiv w:val="1"/>
      <w:marLeft w:val="0"/>
      <w:marRight w:val="0"/>
      <w:marTop w:val="0"/>
      <w:marBottom w:val="0"/>
      <w:divBdr>
        <w:top w:val="none" w:sz="0" w:space="0" w:color="auto"/>
        <w:left w:val="none" w:sz="0" w:space="0" w:color="auto"/>
        <w:bottom w:val="none" w:sz="0" w:space="0" w:color="auto"/>
        <w:right w:val="none" w:sz="0" w:space="0" w:color="auto"/>
      </w:divBdr>
      <w:divsChild>
        <w:div w:id="366108377">
          <w:marLeft w:val="1267"/>
          <w:marRight w:val="0"/>
          <w:marTop w:val="0"/>
          <w:marBottom w:val="0"/>
          <w:divBdr>
            <w:top w:val="none" w:sz="0" w:space="0" w:color="auto"/>
            <w:left w:val="none" w:sz="0" w:space="0" w:color="auto"/>
            <w:bottom w:val="none" w:sz="0" w:space="0" w:color="auto"/>
            <w:right w:val="none" w:sz="0" w:space="0" w:color="auto"/>
          </w:divBdr>
        </w:div>
      </w:divsChild>
    </w:div>
    <w:div w:id="1353846447">
      <w:bodyDiv w:val="1"/>
      <w:marLeft w:val="0"/>
      <w:marRight w:val="0"/>
      <w:marTop w:val="0"/>
      <w:marBottom w:val="0"/>
      <w:divBdr>
        <w:top w:val="none" w:sz="0" w:space="0" w:color="auto"/>
        <w:left w:val="none" w:sz="0" w:space="0" w:color="auto"/>
        <w:bottom w:val="none" w:sz="0" w:space="0" w:color="auto"/>
        <w:right w:val="none" w:sz="0" w:space="0" w:color="auto"/>
      </w:divBdr>
      <w:divsChild>
        <w:div w:id="1746340283">
          <w:marLeft w:val="720"/>
          <w:marRight w:val="0"/>
          <w:marTop w:val="0"/>
          <w:marBottom w:val="0"/>
          <w:divBdr>
            <w:top w:val="none" w:sz="0" w:space="0" w:color="auto"/>
            <w:left w:val="none" w:sz="0" w:space="0" w:color="auto"/>
            <w:bottom w:val="none" w:sz="0" w:space="0" w:color="auto"/>
            <w:right w:val="none" w:sz="0" w:space="0" w:color="auto"/>
          </w:divBdr>
        </w:div>
        <w:div w:id="1539393940">
          <w:marLeft w:val="720"/>
          <w:marRight w:val="0"/>
          <w:marTop w:val="86"/>
          <w:marBottom w:val="0"/>
          <w:divBdr>
            <w:top w:val="none" w:sz="0" w:space="0" w:color="auto"/>
            <w:left w:val="none" w:sz="0" w:space="0" w:color="auto"/>
            <w:bottom w:val="none" w:sz="0" w:space="0" w:color="auto"/>
            <w:right w:val="none" w:sz="0" w:space="0" w:color="auto"/>
          </w:divBdr>
        </w:div>
      </w:divsChild>
    </w:div>
    <w:div w:id="1417019881">
      <w:bodyDiv w:val="1"/>
      <w:marLeft w:val="0"/>
      <w:marRight w:val="0"/>
      <w:marTop w:val="0"/>
      <w:marBottom w:val="0"/>
      <w:divBdr>
        <w:top w:val="none" w:sz="0" w:space="0" w:color="auto"/>
        <w:left w:val="none" w:sz="0" w:space="0" w:color="auto"/>
        <w:bottom w:val="none" w:sz="0" w:space="0" w:color="auto"/>
        <w:right w:val="none" w:sz="0" w:space="0" w:color="auto"/>
      </w:divBdr>
      <w:divsChild>
        <w:div w:id="1804348401">
          <w:marLeft w:val="547"/>
          <w:marRight w:val="0"/>
          <w:marTop w:val="0"/>
          <w:marBottom w:val="0"/>
          <w:divBdr>
            <w:top w:val="none" w:sz="0" w:space="0" w:color="auto"/>
            <w:left w:val="none" w:sz="0" w:space="0" w:color="auto"/>
            <w:bottom w:val="none" w:sz="0" w:space="0" w:color="auto"/>
            <w:right w:val="none" w:sz="0" w:space="0" w:color="auto"/>
          </w:divBdr>
        </w:div>
        <w:div w:id="1623461294">
          <w:marLeft w:val="446"/>
          <w:marRight w:val="0"/>
          <w:marTop w:val="0"/>
          <w:marBottom w:val="0"/>
          <w:divBdr>
            <w:top w:val="none" w:sz="0" w:space="0" w:color="auto"/>
            <w:left w:val="none" w:sz="0" w:space="0" w:color="auto"/>
            <w:bottom w:val="none" w:sz="0" w:space="0" w:color="auto"/>
            <w:right w:val="none" w:sz="0" w:space="0" w:color="auto"/>
          </w:divBdr>
        </w:div>
      </w:divsChild>
    </w:div>
    <w:div w:id="1645507596">
      <w:bodyDiv w:val="1"/>
      <w:marLeft w:val="0"/>
      <w:marRight w:val="0"/>
      <w:marTop w:val="0"/>
      <w:marBottom w:val="0"/>
      <w:divBdr>
        <w:top w:val="none" w:sz="0" w:space="0" w:color="auto"/>
        <w:left w:val="none" w:sz="0" w:space="0" w:color="auto"/>
        <w:bottom w:val="none" w:sz="0" w:space="0" w:color="auto"/>
        <w:right w:val="none" w:sz="0" w:space="0" w:color="auto"/>
      </w:divBdr>
    </w:div>
    <w:div w:id="1846048369">
      <w:bodyDiv w:val="1"/>
      <w:marLeft w:val="0"/>
      <w:marRight w:val="0"/>
      <w:marTop w:val="0"/>
      <w:marBottom w:val="0"/>
      <w:divBdr>
        <w:top w:val="none" w:sz="0" w:space="0" w:color="auto"/>
        <w:left w:val="none" w:sz="0" w:space="0" w:color="auto"/>
        <w:bottom w:val="none" w:sz="0" w:space="0" w:color="auto"/>
        <w:right w:val="none" w:sz="0" w:space="0" w:color="auto"/>
      </w:divBdr>
    </w:div>
    <w:div w:id="1866137618">
      <w:bodyDiv w:val="1"/>
      <w:marLeft w:val="0"/>
      <w:marRight w:val="0"/>
      <w:marTop w:val="0"/>
      <w:marBottom w:val="0"/>
      <w:divBdr>
        <w:top w:val="none" w:sz="0" w:space="0" w:color="auto"/>
        <w:left w:val="none" w:sz="0" w:space="0" w:color="auto"/>
        <w:bottom w:val="none" w:sz="0" w:space="0" w:color="auto"/>
        <w:right w:val="none" w:sz="0" w:space="0" w:color="auto"/>
      </w:divBdr>
    </w:div>
    <w:div w:id="1993947080">
      <w:bodyDiv w:val="1"/>
      <w:marLeft w:val="0"/>
      <w:marRight w:val="0"/>
      <w:marTop w:val="0"/>
      <w:marBottom w:val="0"/>
      <w:divBdr>
        <w:top w:val="none" w:sz="0" w:space="0" w:color="auto"/>
        <w:left w:val="none" w:sz="0" w:space="0" w:color="auto"/>
        <w:bottom w:val="none" w:sz="0" w:space="0" w:color="auto"/>
        <w:right w:val="none" w:sz="0" w:space="0" w:color="auto"/>
      </w:divBdr>
    </w:div>
    <w:div w:id="20370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B788-9346-45A1-B778-06D10D49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14</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SJDM Central School</cp:lastModifiedBy>
  <cp:revision>94</cp:revision>
  <cp:lastPrinted>2017-10-30T01:52:00Z</cp:lastPrinted>
  <dcterms:created xsi:type="dcterms:W3CDTF">2017-10-17T11:58:00Z</dcterms:created>
  <dcterms:modified xsi:type="dcterms:W3CDTF">2017-10-30T01:54:00Z</dcterms:modified>
</cp:coreProperties>
</file>